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6E" w:rsidRPr="00307308" w:rsidRDefault="00C9616E" w:rsidP="00C9616E">
      <w:pPr>
        <w:shd w:val="clear" w:color="auto" w:fill="000000"/>
        <w:spacing w:before="120" w:after="120" w:line="360" w:lineRule="auto"/>
        <w:jc w:val="center"/>
        <w:rPr>
          <w:rFonts w:ascii="Arial Narrow" w:eastAsia="Arial Unicode MS" w:hAnsi="Arial Narrow"/>
          <w:b/>
          <w:color w:val="FFFFFF"/>
          <w:sz w:val="24"/>
          <w:szCs w:val="24"/>
        </w:rPr>
      </w:pPr>
      <w:r w:rsidRPr="00307308">
        <w:rPr>
          <w:rFonts w:ascii="Arial Narrow" w:eastAsia="Arial Unicode MS" w:hAnsi="Arial Narrow"/>
          <w:b/>
          <w:color w:val="FFFFFF"/>
          <w:sz w:val="24"/>
          <w:szCs w:val="24"/>
        </w:rPr>
        <w:t>ΕΝΩΣΗ ΛΕΙΤΟΥΡΓΩΝ ΜΕΣΗΣ ΕΚΠΑΙΔΕΥΣΗΣ ΚΕΦΑΛΟΝΙΑΣ - ΙΘΑΚΗΣ (ΕΛΜΕ-ΚΙ)</w:t>
      </w:r>
    </w:p>
    <w:p w:rsidR="00C9616E" w:rsidRPr="00307308" w:rsidRDefault="006F522D" w:rsidP="00C9616E">
      <w:pPr>
        <w:spacing w:before="120" w:after="120" w:line="360" w:lineRule="auto"/>
        <w:jc w:val="right"/>
        <w:rPr>
          <w:rFonts w:ascii="Arial Narrow" w:eastAsia="Arial Unicode MS" w:hAnsi="Arial Narrow"/>
          <w:sz w:val="24"/>
          <w:szCs w:val="24"/>
        </w:rPr>
      </w:pPr>
      <w:hyperlink r:id="rId4" w:history="1">
        <w:r w:rsidR="00C9616E" w:rsidRPr="00307308">
          <w:rPr>
            <w:rFonts w:ascii="Arial Narrow" w:eastAsia="Arial Unicode MS" w:hAnsi="Arial Narrow"/>
            <w:sz w:val="24"/>
            <w:szCs w:val="24"/>
          </w:rPr>
          <w:t>elme_ki@yahoo.gr</w:t>
        </w:r>
      </w:hyperlink>
    </w:p>
    <w:p w:rsidR="00411D10" w:rsidRPr="00C9616E" w:rsidRDefault="00411D10" w:rsidP="00A678EB">
      <w:pPr>
        <w:ind w:left="-567" w:right="-341"/>
        <w:jc w:val="center"/>
        <w:rPr>
          <w:rFonts w:ascii="Arial Narrow" w:hAnsi="Arial Narrow" w:cs="Arial"/>
          <w:b/>
          <w:sz w:val="24"/>
          <w:szCs w:val="24"/>
        </w:rPr>
      </w:pPr>
      <w:r w:rsidRPr="00C9616E">
        <w:rPr>
          <w:rFonts w:ascii="Arial Narrow" w:hAnsi="Arial Narrow" w:cs="Arial"/>
          <w:b/>
          <w:sz w:val="24"/>
          <w:szCs w:val="24"/>
        </w:rPr>
        <w:t>ΑΝΑΚΟΙΝΩΣΗ- ΚΑΤΑΓΓΕΛΙΑ</w:t>
      </w:r>
    </w:p>
    <w:p w:rsidR="00411D10" w:rsidRPr="00C9616E" w:rsidRDefault="00411D10" w:rsidP="00A678EB">
      <w:pPr>
        <w:ind w:left="-567" w:right="-341"/>
        <w:jc w:val="both"/>
        <w:rPr>
          <w:rFonts w:ascii="Arial Narrow" w:hAnsi="Arial Narrow" w:cs="Arial"/>
          <w:sz w:val="24"/>
          <w:szCs w:val="24"/>
        </w:rPr>
      </w:pPr>
      <w:r w:rsidRPr="00C9616E">
        <w:rPr>
          <w:rFonts w:ascii="Arial Narrow" w:hAnsi="Arial Narrow" w:cs="Arial"/>
          <w:sz w:val="24"/>
          <w:szCs w:val="24"/>
        </w:rPr>
        <w:t>Το ΔΣ της ΕΛΜΕ-ΚΙ θεωρεί απαράδεκτη και σκοταδιστική την παρέμβαση ιερωμένου στην πόλη της Σάμης Κεφαλονιάς, ο οποίος - εν είδη επιθεωρητή - ζήτησε από το Διευθυντή του τοπικού Γυμνασίου να νουθετήσει - επιπλήξει εκπαιδευτικό, ώστε συγκεκριμένα μαθήματα που διδάσκει (όπως Κοινωνική και Πολιτική Αγωγή) να γίνονται σύμφωνα με τις αρχές της ορθόδοξης πίστης και λατρείας!!! Το πρόβλημα γίνεται ακόμη πιο σοβαρό, αφού η παρέμβαση έγινε εν ονόματι ανώνυμων «χριστεπώνυμων γονέων» της ενορίας του και σε συνέχεια περσινού επεισοδίου στο Αργοστόλι, το οποίο έχουμε καταγγείλει, όπου έτερος εφημέριος έκανε κήρυγμα μισαλλοδοξίας και ρατσισμού σε μαθητές, στο όνομα πάντα της υπεράσπισης της ορθόδοξης πίστης. Το ΔΣ της ΕΛΜΕ-ΚΙ υπερασπίζεται το δικαίωμα της θρησκευτικής συνείδησης και επιλογής, ως ατομικής και οικογενειακής υπόθεση</w:t>
      </w:r>
      <w:r w:rsidR="00E71826" w:rsidRPr="00C9616E">
        <w:rPr>
          <w:rFonts w:ascii="Arial Narrow" w:hAnsi="Arial Narrow" w:cs="Arial"/>
          <w:sz w:val="24"/>
          <w:szCs w:val="24"/>
        </w:rPr>
        <w:t xml:space="preserve">ς </w:t>
      </w:r>
      <w:bookmarkStart w:id="0" w:name="_GoBack"/>
      <w:bookmarkEnd w:id="0"/>
      <w:r w:rsidRPr="00C9616E">
        <w:rPr>
          <w:rFonts w:ascii="Arial Narrow" w:hAnsi="Arial Narrow" w:cs="Arial"/>
          <w:sz w:val="24"/>
          <w:szCs w:val="24"/>
        </w:rPr>
        <w:t>, που δεν πρέπει να έχει καμία σχέση με το σχολείο και την εκπαίδευση. Η υπεράσπιση στο κοινωνικό δικαίωμα όλων των μαθητών στην επιστημονική γνώση δεν συμβαδίζει με τη μεταφυσική ούτε με τη μετατροπή των δημόσιων σχολείων σε ιεροδιδασκαλεία.</w:t>
      </w:r>
    </w:p>
    <w:p w:rsidR="00411D10" w:rsidRPr="00C9616E" w:rsidRDefault="00411D10" w:rsidP="00A678EB">
      <w:pPr>
        <w:ind w:left="-567" w:right="-341"/>
        <w:jc w:val="both"/>
        <w:rPr>
          <w:rFonts w:ascii="Arial Narrow" w:hAnsi="Arial Narrow" w:cs="Arial"/>
          <w:sz w:val="24"/>
          <w:szCs w:val="24"/>
        </w:rPr>
      </w:pPr>
      <w:r w:rsidRPr="00C9616E">
        <w:rPr>
          <w:rFonts w:ascii="Arial Narrow" w:hAnsi="Arial Narrow" w:cs="Arial"/>
          <w:sz w:val="24"/>
          <w:szCs w:val="24"/>
        </w:rPr>
        <w:t>Το ΔΣ της ΕΛΜΕ-ΚΙ διαπιστώνει πως, την ίδια στιγμή που μπαίνουν όλο και περισσότερα εμπόδια στη συνδικαλιστική δράση αλλά και στην επιστημονική διδασκαλία, «αλωνίζουν» τα σχολεία επιχειρηματίε</w:t>
      </w:r>
      <w:r w:rsidR="00E71826" w:rsidRPr="00C9616E">
        <w:rPr>
          <w:rFonts w:ascii="Arial Narrow" w:hAnsi="Arial Narrow" w:cs="Arial"/>
          <w:sz w:val="24"/>
          <w:szCs w:val="24"/>
        </w:rPr>
        <w:t xml:space="preserve">ς, «περίεργες» ΜΚΟ και </w:t>
      </w:r>
      <w:r w:rsidRPr="00C9616E">
        <w:rPr>
          <w:rFonts w:ascii="Arial Narrow" w:hAnsi="Arial Narrow" w:cs="Arial"/>
          <w:sz w:val="24"/>
          <w:szCs w:val="24"/>
        </w:rPr>
        <w:t xml:space="preserve"> κληρικοί</w:t>
      </w:r>
      <w:r w:rsidR="00E71826" w:rsidRPr="00C9616E">
        <w:rPr>
          <w:rFonts w:ascii="Arial Narrow" w:hAnsi="Arial Narrow" w:cs="Arial"/>
          <w:sz w:val="24"/>
          <w:szCs w:val="24"/>
        </w:rPr>
        <w:t xml:space="preserve"> «με </w:t>
      </w:r>
      <w:proofErr w:type="spellStart"/>
      <w:r w:rsidR="00E71826" w:rsidRPr="00C9616E">
        <w:rPr>
          <w:rFonts w:ascii="Arial Narrow" w:hAnsi="Arial Narrow" w:cs="Arial"/>
          <w:sz w:val="24"/>
          <w:szCs w:val="24"/>
        </w:rPr>
        <w:t>υπερβάλοντα</w:t>
      </w:r>
      <w:proofErr w:type="spellEnd"/>
      <w:r w:rsidR="00E71826" w:rsidRPr="00C9616E">
        <w:rPr>
          <w:rFonts w:ascii="Arial Narrow" w:hAnsi="Arial Narrow" w:cs="Arial"/>
          <w:sz w:val="24"/>
          <w:szCs w:val="24"/>
        </w:rPr>
        <w:t xml:space="preserve"> ζήλο»</w:t>
      </w:r>
      <w:r w:rsidRPr="00C9616E">
        <w:rPr>
          <w:rFonts w:ascii="Arial Narrow" w:hAnsi="Arial Narrow" w:cs="Arial"/>
          <w:sz w:val="24"/>
          <w:szCs w:val="24"/>
        </w:rPr>
        <w:t xml:space="preserve">, χωρίς κανένα έλεγχο, αναλαμβάνοντας αυτόκλητους ρόλους που φθάνουν μέχρι την παρακολούθηση των εκπαιδευτικών στην τάξη. Το δήθεν «σύγχρονο» κοσμοπολίτικο που ευαγγελίζεται η κυβέρνηση ΣΥΡΙΖΑ – ΑΝΕΛ σμίγει με το ανοιχτά σκοταδιστικό στοχεύοντας στη χειραγώγηση μαθητών και εκπαιδευτικών. Υπάρχει μεγάλη πολιτική και διοικητική ευθύνη για το γεγονός ότι δίνεται η δυνατότητα να συνεχίζονται </w:t>
      </w:r>
      <w:proofErr w:type="spellStart"/>
      <w:r w:rsidRPr="00C9616E">
        <w:rPr>
          <w:rFonts w:ascii="Arial Narrow" w:hAnsi="Arial Narrow" w:cs="Arial"/>
          <w:sz w:val="24"/>
          <w:szCs w:val="24"/>
        </w:rPr>
        <w:t>αδιάληπτα</w:t>
      </w:r>
      <w:proofErr w:type="spellEnd"/>
      <w:r w:rsidRPr="00C9616E">
        <w:rPr>
          <w:rFonts w:ascii="Arial Narrow" w:hAnsi="Arial Narrow" w:cs="Arial"/>
          <w:sz w:val="24"/>
          <w:szCs w:val="24"/>
        </w:rPr>
        <w:t xml:space="preserve"> και να γενικεύονται τέτοια φαινόμενα. Υπουργείο Παιδείας, ΔΔΕ, Σχολικοί Σύμβουλοι αλλά και Μητρόπολη Κεφαλονιάς οφείλουν να τοποθετηθούν. Οι κυβερνήσεις, διαχρονικά, έχουν την πρώτη ευθύνη, αφού όχι μόνο δεν προχώρησαν στο διαχωρισμό εκκλησίας – κράτους αλλά και κάνουν τα «στραβά» μάτια σε τέτοιου είδους πρακτικές.</w:t>
      </w:r>
    </w:p>
    <w:p w:rsidR="00411D10" w:rsidRPr="00C9616E" w:rsidRDefault="00411D10" w:rsidP="00A678EB">
      <w:pPr>
        <w:ind w:left="-567" w:right="-341"/>
        <w:jc w:val="both"/>
        <w:rPr>
          <w:rFonts w:ascii="Arial Narrow" w:hAnsi="Arial Narrow" w:cs="Arial"/>
          <w:sz w:val="24"/>
          <w:szCs w:val="24"/>
        </w:rPr>
      </w:pPr>
      <w:r w:rsidRPr="00C9616E">
        <w:rPr>
          <w:rFonts w:ascii="Arial Narrow" w:hAnsi="Arial Narrow" w:cs="Arial"/>
          <w:sz w:val="24"/>
          <w:szCs w:val="24"/>
        </w:rPr>
        <w:t xml:space="preserve">Το ΔΣ της ΕΛΜΕ-ΚΙ τονίζει ακόμη ότι, αντικειμενικά,  τέτοιες παρεμβάσεις στα σχολεία συντάσσονται με την αντιδραστική - κρατική «αξιολόγηση» και «κοινωνική λογοδοσία» των εκπαιδευτικών, επιβεβαιώνοντας ότι στρώνεται και διευκολύνεται πολύπλευρα ο δρόμος ΕΕ – κεφαλαίου για «κινητικότητα» και απολύσεις των «ενοχλητικών» εκπαιδευτικών. </w:t>
      </w:r>
    </w:p>
    <w:p w:rsidR="00411D10" w:rsidRPr="00C9616E" w:rsidRDefault="00411D10" w:rsidP="00A678EB">
      <w:pPr>
        <w:ind w:left="-567" w:right="-341"/>
        <w:jc w:val="both"/>
        <w:rPr>
          <w:rFonts w:ascii="Arial Narrow" w:hAnsi="Arial Narrow" w:cs="Arial"/>
          <w:sz w:val="24"/>
          <w:szCs w:val="24"/>
        </w:rPr>
      </w:pPr>
      <w:r w:rsidRPr="00C9616E">
        <w:rPr>
          <w:rFonts w:ascii="Arial Narrow" w:hAnsi="Arial Narrow" w:cs="Arial"/>
          <w:sz w:val="24"/>
          <w:szCs w:val="24"/>
        </w:rPr>
        <w:t xml:space="preserve">Απέναντι σε αυτές τις επιδιώξεις οι εκπαιδευτικοί, οι γονείς αλλά και οι σημερινοί μαθητές ως αυριανοί εργαζόμενοι, δεν μπορεί να παρακολουθούν σιωπηλά τις εξελίξεις, άβουλοι φοβισμένοι και υποταγμένοι, ούτε να επικροτούν τις κοσμοπολίτικες ή τις σκοταδιστικές πρακτικές. Ο αγώνας για τη μόρφωση και τη ζωή είναι δίκαιος, έχει αποτελέσματα και δεν μπορεί παρά να συνεχιστεί. Η γνώση των νόμων της κοινωνίας είναι δύναμη που δεν πρέπει να επιτρέψουμε να συσκοτιστεί και να παρεμποδιστεί η διδασκαλία τους. </w:t>
      </w:r>
    </w:p>
    <w:p w:rsidR="00C9616E" w:rsidRDefault="00C9616E" w:rsidP="00A678EB">
      <w:pPr>
        <w:ind w:left="-567" w:right="-341"/>
        <w:jc w:val="both"/>
        <w:rPr>
          <w:rFonts w:ascii="Book Antiqua" w:hAnsi="Book Antiqua"/>
          <w:sz w:val="24"/>
          <w:szCs w:val="24"/>
        </w:rPr>
      </w:pPr>
      <w:r>
        <w:rPr>
          <w:rFonts w:ascii="Book Antiqua" w:hAnsi="Book Antiqua"/>
          <w:sz w:val="24"/>
          <w:szCs w:val="24"/>
        </w:rPr>
        <w:t>Αργοστόλι 17/10/2017</w:t>
      </w:r>
    </w:p>
    <w:p w:rsidR="00C9616E" w:rsidRPr="00C9616E" w:rsidRDefault="00C9616E" w:rsidP="00C9616E">
      <w:pPr>
        <w:ind w:left="-567" w:right="-341"/>
        <w:jc w:val="center"/>
        <w:rPr>
          <w:rFonts w:ascii="Book Antiqua" w:hAnsi="Book Antiqua"/>
          <w:sz w:val="24"/>
          <w:szCs w:val="24"/>
        </w:rPr>
      </w:pPr>
      <w:r>
        <w:rPr>
          <w:rFonts w:ascii="Book Antiqua" w:hAnsi="Book Antiqua"/>
          <w:sz w:val="24"/>
          <w:szCs w:val="24"/>
        </w:rPr>
        <w:t>Το Διοικητικό Συμβούλιο</w:t>
      </w:r>
    </w:p>
    <w:sectPr w:rsidR="00C9616E" w:rsidRPr="00C9616E" w:rsidSect="00A678EB">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15B55"/>
    <w:rsid w:val="00015B55"/>
    <w:rsid w:val="000246D4"/>
    <w:rsid w:val="00056F13"/>
    <w:rsid w:val="0015345C"/>
    <w:rsid w:val="00170C4A"/>
    <w:rsid w:val="001A553A"/>
    <w:rsid w:val="00274EEC"/>
    <w:rsid w:val="00307308"/>
    <w:rsid w:val="00335EB2"/>
    <w:rsid w:val="00411D10"/>
    <w:rsid w:val="004501F5"/>
    <w:rsid w:val="004B3A3A"/>
    <w:rsid w:val="005440E5"/>
    <w:rsid w:val="00562C86"/>
    <w:rsid w:val="005A53F9"/>
    <w:rsid w:val="005F5FC0"/>
    <w:rsid w:val="006F522D"/>
    <w:rsid w:val="007250F1"/>
    <w:rsid w:val="007576E0"/>
    <w:rsid w:val="00792127"/>
    <w:rsid w:val="0088385F"/>
    <w:rsid w:val="00A33282"/>
    <w:rsid w:val="00A5704D"/>
    <w:rsid w:val="00A678EB"/>
    <w:rsid w:val="00A82750"/>
    <w:rsid w:val="00C12288"/>
    <w:rsid w:val="00C9616E"/>
    <w:rsid w:val="00CE410A"/>
    <w:rsid w:val="00D91C34"/>
    <w:rsid w:val="00E37E61"/>
    <w:rsid w:val="00E71826"/>
    <w:rsid w:val="00ED7AB5"/>
    <w:rsid w:val="00F0791A"/>
    <w:rsid w:val="00F651AA"/>
    <w:rsid w:val="00F831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2587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dc:creator>
  <cp:lastModifiedBy>admin</cp:lastModifiedBy>
  <cp:revision>2</cp:revision>
  <dcterms:created xsi:type="dcterms:W3CDTF">2017-10-16T20:26:00Z</dcterms:created>
  <dcterms:modified xsi:type="dcterms:W3CDTF">2017-10-16T20:26:00Z</dcterms:modified>
</cp:coreProperties>
</file>