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ΣΥΛΛΟΓΟΣ ΕΚΠΑΙΔΕΥΤΙΚΩΝ</w:t>
      </w:r>
    </w:p>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ΠΡΩΤΟΒΑΘΜΙΑΣ ΕΚΠΑΙΔΕΥΣΗΣ</w:t>
      </w:r>
    </w:p>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ΙΚΑΡΙΑΣ - ΦΟΥΡΝΩΝ</w:t>
      </w:r>
    </w:p>
    <w:p w:rsidR="003A435E" w:rsidRDefault="000B2A35" w:rsidP="003A435E">
      <w:pPr>
        <w:spacing w:after="0" w:line="240" w:lineRule="auto"/>
      </w:pPr>
      <w:hyperlink r:id="rId4" w:history="1">
        <w:r w:rsidR="003A435E" w:rsidRPr="00CB1002">
          <w:rPr>
            <w:rStyle w:val="-"/>
            <w:rFonts w:eastAsia="Times New Roman" w:cs="Times New Roman"/>
            <w:sz w:val="24"/>
            <w:szCs w:val="24"/>
          </w:rPr>
          <w:t>ekpaideu</w:t>
        </w:r>
        <w:r w:rsidR="003A435E" w:rsidRPr="00CB1002">
          <w:rPr>
            <w:rStyle w:val="-"/>
            <w:rFonts w:eastAsia="Times New Roman" w:cs="Times New Roman"/>
            <w:sz w:val="24"/>
            <w:szCs w:val="24"/>
            <w:lang w:val="en-US"/>
          </w:rPr>
          <w:t>ti</w:t>
        </w:r>
        <w:r w:rsidR="003A435E" w:rsidRPr="00CB1002">
          <w:rPr>
            <w:rStyle w:val="-"/>
            <w:rFonts w:eastAsia="Times New Roman" w:cs="Times New Roman"/>
            <w:sz w:val="24"/>
            <w:szCs w:val="24"/>
          </w:rPr>
          <w:t>koi_ikarias_fournwn@yahoo.gr</w:t>
        </w:r>
      </w:hyperlink>
    </w:p>
    <w:p w:rsidR="007645AE" w:rsidRPr="00FD7910" w:rsidRDefault="007645AE" w:rsidP="003A435E">
      <w:pPr>
        <w:spacing w:after="0" w:line="240" w:lineRule="auto"/>
        <w:rPr>
          <w:rFonts w:eastAsia="Times New Roman" w:cs="Times New Roman"/>
          <w:sz w:val="24"/>
          <w:szCs w:val="24"/>
        </w:rPr>
      </w:pPr>
      <w:r>
        <w:t>τηλέφωνο: 6973062590</w:t>
      </w:r>
    </w:p>
    <w:p w:rsidR="003A435E" w:rsidRPr="00FD7910" w:rsidRDefault="003A435E" w:rsidP="003A435E">
      <w:pPr>
        <w:spacing w:after="0" w:line="240" w:lineRule="auto"/>
        <w:rPr>
          <w:rFonts w:cs="Times New Roman"/>
          <w:sz w:val="24"/>
          <w:szCs w:val="24"/>
        </w:rPr>
      </w:pPr>
      <w:r w:rsidRPr="00FD7910">
        <w:rPr>
          <w:rFonts w:cs="Times New Roman"/>
          <w:sz w:val="24"/>
          <w:szCs w:val="24"/>
        </w:rPr>
        <w:t xml:space="preserve">                                                  </w:t>
      </w:r>
    </w:p>
    <w:p w:rsidR="003A435E" w:rsidRPr="00F6735D" w:rsidRDefault="0086661D" w:rsidP="003A435E">
      <w:pPr>
        <w:spacing w:after="0" w:line="240" w:lineRule="auto"/>
        <w:jc w:val="right"/>
        <w:rPr>
          <w:rFonts w:cs="Times New Roman"/>
          <w:sz w:val="24"/>
          <w:szCs w:val="24"/>
        </w:rPr>
      </w:pPr>
      <w:r>
        <w:rPr>
          <w:rFonts w:cs="Times New Roman"/>
          <w:sz w:val="24"/>
          <w:szCs w:val="24"/>
        </w:rPr>
        <w:t>ΑΠ:    , 12</w:t>
      </w:r>
      <w:r w:rsidR="003A435E" w:rsidRPr="00F6735D">
        <w:rPr>
          <w:rFonts w:cs="Times New Roman"/>
          <w:sz w:val="24"/>
          <w:szCs w:val="24"/>
        </w:rPr>
        <w:t>/11/17</w:t>
      </w:r>
    </w:p>
    <w:p w:rsidR="003A435E" w:rsidRPr="00F6735D" w:rsidRDefault="003A435E" w:rsidP="003A435E">
      <w:pPr>
        <w:spacing w:after="0" w:line="240" w:lineRule="auto"/>
        <w:jc w:val="right"/>
        <w:rPr>
          <w:rFonts w:cs="Times New Roman"/>
          <w:sz w:val="24"/>
          <w:szCs w:val="24"/>
        </w:rPr>
      </w:pPr>
      <w:r w:rsidRPr="00F6735D">
        <w:rPr>
          <w:rFonts w:cs="Times New Roman"/>
          <w:sz w:val="24"/>
          <w:szCs w:val="24"/>
        </w:rPr>
        <w:t>ΠΡΟΣ:</w:t>
      </w:r>
    </w:p>
    <w:p w:rsidR="00F6735D" w:rsidRDefault="00F6735D" w:rsidP="003A435E">
      <w:pPr>
        <w:spacing w:after="0" w:line="240" w:lineRule="auto"/>
        <w:jc w:val="right"/>
        <w:rPr>
          <w:rFonts w:cs="Times New Roman"/>
          <w:sz w:val="24"/>
          <w:szCs w:val="24"/>
        </w:rPr>
      </w:pPr>
      <w:r w:rsidRPr="00F6735D">
        <w:rPr>
          <w:rFonts w:cs="Times New Roman"/>
          <w:sz w:val="24"/>
          <w:szCs w:val="24"/>
        </w:rPr>
        <w:t>Δ/</w:t>
      </w:r>
      <w:proofErr w:type="spellStart"/>
      <w:r w:rsidRPr="00F6735D">
        <w:rPr>
          <w:rFonts w:cs="Times New Roman"/>
          <w:sz w:val="24"/>
          <w:szCs w:val="24"/>
        </w:rPr>
        <w:t>νση</w:t>
      </w:r>
      <w:proofErr w:type="spellEnd"/>
      <w:r w:rsidRPr="00F6735D">
        <w:rPr>
          <w:rFonts w:cs="Times New Roman"/>
          <w:sz w:val="24"/>
          <w:szCs w:val="24"/>
        </w:rPr>
        <w:t xml:space="preserve"> Π.Ε. Σάμου</w:t>
      </w:r>
    </w:p>
    <w:p w:rsidR="00D40D3F" w:rsidRPr="00F6735D" w:rsidRDefault="00D40D3F" w:rsidP="003A435E">
      <w:pPr>
        <w:spacing w:after="0" w:line="240" w:lineRule="auto"/>
        <w:jc w:val="right"/>
        <w:rPr>
          <w:rFonts w:cs="Times New Roman"/>
          <w:sz w:val="24"/>
          <w:szCs w:val="24"/>
        </w:rPr>
      </w:pPr>
      <w:proofErr w:type="spellStart"/>
      <w:r>
        <w:rPr>
          <w:rFonts w:cs="Times New Roman"/>
          <w:sz w:val="24"/>
          <w:szCs w:val="24"/>
        </w:rPr>
        <w:t>Περ</w:t>
      </w:r>
      <w:proofErr w:type="spellEnd"/>
      <w:r>
        <w:rPr>
          <w:rFonts w:cs="Times New Roman"/>
          <w:sz w:val="24"/>
          <w:szCs w:val="24"/>
        </w:rPr>
        <w:t>/</w:t>
      </w:r>
      <w:proofErr w:type="spellStart"/>
      <w:r>
        <w:rPr>
          <w:rFonts w:cs="Times New Roman"/>
          <w:sz w:val="24"/>
          <w:szCs w:val="24"/>
        </w:rPr>
        <w:t>κή</w:t>
      </w:r>
      <w:proofErr w:type="spellEnd"/>
      <w:r>
        <w:rPr>
          <w:rFonts w:cs="Times New Roman"/>
          <w:sz w:val="24"/>
          <w:szCs w:val="24"/>
        </w:rPr>
        <w:t xml:space="preserve"> Δ/</w:t>
      </w:r>
      <w:proofErr w:type="spellStart"/>
      <w:r>
        <w:rPr>
          <w:rFonts w:cs="Times New Roman"/>
          <w:sz w:val="24"/>
          <w:szCs w:val="24"/>
        </w:rPr>
        <w:t>νση</w:t>
      </w:r>
      <w:proofErr w:type="spellEnd"/>
      <w:r>
        <w:rPr>
          <w:rFonts w:cs="Times New Roman"/>
          <w:sz w:val="24"/>
          <w:szCs w:val="24"/>
        </w:rPr>
        <w:t xml:space="preserve"> </w:t>
      </w:r>
      <w:proofErr w:type="spellStart"/>
      <w:r>
        <w:rPr>
          <w:rFonts w:cs="Times New Roman"/>
          <w:sz w:val="24"/>
          <w:szCs w:val="24"/>
        </w:rPr>
        <w:t>Εκπ</w:t>
      </w:r>
      <w:proofErr w:type="spellEnd"/>
      <w:r>
        <w:rPr>
          <w:rFonts w:cs="Times New Roman"/>
          <w:sz w:val="24"/>
          <w:szCs w:val="24"/>
        </w:rPr>
        <w:t xml:space="preserve">/σης Β. Αιγαίου </w:t>
      </w:r>
    </w:p>
    <w:p w:rsidR="00F6735D" w:rsidRPr="00F6735D" w:rsidRDefault="00F6735D" w:rsidP="003A435E">
      <w:pPr>
        <w:spacing w:after="0" w:line="240" w:lineRule="auto"/>
        <w:jc w:val="right"/>
        <w:rPr>
          <w:rFonts w:cs="Times New Roman"/>
          <w:sz w:val="24"/>
          <w:szCs w:val="24"/>
        </w:rPr>
      </w:pPr>
      <w:r w:rsidRPr="00F6735D">
        <w:rPr>
          <w:rFonts w:cs="Times New Roman"/>
          <w:sz w:val="24"/>
          <w:szCs w:val="24"/>
        </w:rPr>
        <w:t>Υπουργείο Παιδείας</w:t>
      </w:r>
    </w:p>
    <w:p w:rsidR="00F6735D" w:rsidRPr="00F6735D" w:rsidRDefault="00F6735D" w:rsidP="003A435E">
      <w:pPr>
        <w:spacing w:after="0" w:line="240" w:lineRule="auto"/>
        <w:jc w:val="right"/>
        <w:rPr>
          <w:rFonts w:cs="Times New Roman"/>
          <w:sz w:val="24"/>
          <w:szCs w:val="24"/>
        </w:rPr>
      </w:pPr>
      <w:r w:rsidRPr="00F6735D">
        <w:rPr>
          <w:rFonts w:cs="Times New Roman"/>
          <w:sz w:val="24"/>
          <w:szCs w:val="24"/>
        </w:rPr>
        <w:t>ΚΟΙΝ:</w:t>
      </w:r>
      <w:r w:rsidR="003A435E" w:rsidRPr="00F6735D">
        <w:rPr>
          <w:rFonts w:cs="Times New Roman"/>
          <w:sz w:val="24"/>
          <w:szCs w:val="24"/>
        </w:rPr>
        <w:t xml:space="preserve"> </w:t>
      </w:r>
    </w:p>
    <w:p w:rsidR="003A435E" w:rsidRDefault="003A435E" w:rsidP="003A435E">
      <w:pPr>
        <w:spacing w:after="0" w:line="240" w:lineRule="auto"/>
        <w:jc w:val="right"/>
        <w:rPr>
          <w:rFonts w:cs="Times New Roman"/>
          <w:sz w:val="24"/>
          <w:szCs w:val="24"/>
        </w:rPr>
      </w:pPr>
      <w:r w:rsidRPr="00F6735D">
        <w:rPr>
          <w:rFonts w:cs="Times New Roman"/>
          <w:sz w:val="24"/>
          <w:szCs w:val="24"/>
        </w:rPr>
        <w:t>Μέλη Συλλόγου</w:t>
      </w:r>
    </w:p>
    <w:p w:rsidR="00600F06" w:rsidRDefault="00600F06" w:rsidP="003A435E">
      <w:pPr>
        <w:spacing w:after="0" w:line="240" w:lineRule="auto"/>
        <w:jc w:val="right"/>
        <w:rPr>
          <w:rFonts w:cs="Times New Roman"/>
          <w:b/>
          <w:sz w:val="24"/>
          <w:szCs w:val="24"/>
        </w:rPr>
      </w:pPr>
    </w:p>
    <w:p w:rsidR="00F6735D" w:rsidRPr="00FD7910" w:rsidRDefault="00F6735D" w:rsidP="003A435E">
      <w:pPr>
        <w:spacing w:after="0" w:line="240" w:lineRule="auto"/>
        <w:jc w:val="right"/>
        <w:rPr>
          <w:rFonts w:cs="Times New Roman"/>
          <w:b/>
          <w:sz w:val="24"/>
          <w:szCs w:val="24"/>
        </w:rPr>
      </w:pPr>
    </w:p>
    <w:p w:rsidR="00F6735D" w:rsidRDefault="00B62C8A" w:rsidP="00600F06">
      <w:pPr>
        <w:jc w:val="center"/>
        <w:rPr>
          <w:rFonts w:cs="Times New Roman"/>
          <w:b/>
          <w:sz w:val="24"/>
          <w:szCs w:val="24"/>
        </w:rPr>
      </w:pPr>
      <w:r>
        <w:rPr>
          <w:rFonts w:cs="Times New Roman"/>
          <w:b/>
          <w:sz w:val="24"/>
          <w:szCs w:val="24"/>
        </w:rPr>
        <w:t xml:space="preserve">Θέμα: </w:t>
      </w:r>
      <w:r w:rsidR="00FA0D0A">
        <w:rPr>
          <w:rFonts w:cs="Times New Roman"/>
          <w:b/>
          <w:sz w:val="24"/>
          <w:szCs w:val="24"/>
        </w:rPr>
        <w:t>Κάλυψη</w:t>
      </w:r>
      <w:r w:rsidR="00F6735D" w:rsidRPr="00F6735D">
        <w:rPr>
          <w:rFonts w:cs="Times New Roman"/>
          <w:b/>
          <w:sz w:val="24"/>
          <w:szCs w:val="24"/>
        </w:rPr>
        <w:t xml:space="preserve"> οδοιπορικών</w:t>
      </w:r>
      <w:r w:rsidR="00F6735D">
        <w:rPr>
          <w:rFonts w:cs="Times New Roman"/>
          <w:b/>
          <w:sz w:val="24"/>
          <w:szCs w:val="24"/>
        </w:rPr>
        <w:t xml:space="preserve"> αναπληρωτών εκπαιδευτικών</w:t>
      </w:r>
    </w:p>
    <w:p w:rsidR="00F6735D" w:rsidRDefault="00F6735D" w:rsidP="00A34B20">
      <w:pPr>
        <w:ind w:firstLine="720"/>
        <w:jc w:val="both"/>
        <w:rPr>
          <w:rFonts w:cs="Times New Roman"/>
          <w:sz w:val="24"/>
          <w:szCs w:val="24"/>
        </w:rPr>
      </w:pPr>
      <w:r>
        <w:rPr>
          <w:rFonts w:cs="Times New Roman"/>
          <w:sz w:val="24"/>
          <w:szCs w:val="24"/>
        </w:rPr>
        <w:t>Σαν να μην ήταν αρκετή η διαρκής μετακίνηση των αναπληρωτών εκπαιδευτικών</w:t>
      </w:r>
      <w:r w:rsidR="00D40D3F">
        <w:rPr>
          <w:rFonts w:cs="Times New Roman"/>
          <w:sz w:val="24"/>
          <w:szCs w:val="24"/>
        </w:rPr>
        <w:t>-λάστιχο</w:t>
      </w:r>
      <w:r>
        <w:rPr>
          <w:rFonts w:cs="Times New Roman"/>
          <w:sz w:val="24"/>
          <w:szCs w:val="24"/>
        </w:rPr>
        <w:t xml:space="preserve"> από τόπο πρόσληψης σε τόπο πρόσληψης, η διάθεσή τους σε σχολικές μονάδες οι οποίες βρίσκονται σε διαφορετικά χωριά γεννά πολλά επιπρόσθετα προβλήματα.</w:t>
      </w:r>
    </w:p>
    <w:p w:rsidR="00F6735D" w:rsidRDefault="00D40D3F" w:rsidP="00A34B20">
      <w:pPr>
        <w:ind w:firstLine="720"/>
        <w:jc w:val="both"/>
        <w:rPr>
          <w:rFonts w:cs="Times New Roman"/>
          <w:sz w:val="24"/>
          <w:szCs w:val="24"/>
        </w:rPr>
      </w:pPr>
      <w:r>
        <w:rPr>
          <w:rFonts w:cs="Times New Roman"/>
          <w:sz w:val="24"/>
          <w:szCs w:val="24"/>
        </w:rPr>
        <w:t xml:space="preserve">Σε περιοχές όμως όπως αυτή της Ικαρίας και των Φούρνων δεν υπάρχει συγκοινωνία που να εξυπηρετεί την μετάβαση των εκπαιδευτικών από το ένα χωριό στο άλλο. </w:t>
      </w:r>
      <w:r w:rsidR="00DE20DB">
        <w:rPr>
          <w:rFonts w:cs="Times New Roman"/>
          <w:sz w:val="24"/>
          <w:szCs w:val="24"/>
        </w:rPr>
        <w:t>Εξαιτίας των μεγάλων περικοπών στις απολαβές</w:t>
      </w:r>
      <w:r w:rsidR="0027504A">
        <w:rPr>
          <w:rFonts w:cs="Times New Roman"/>
          <w:sz w:val="24"/>
          <w:szCs w:val="24"/>
        </w:rPr>
        <w:t>,</w:t>
      </w:r>
      <w:r w:rsidR="00DE20DB">
        <w:rPr>
          <w:rFonts w:cs="Times New Roman"/>
          <w:sz w:val="24"/>
          <w:szCs w:val="24"/>
        </w:rPr>
        <w:t xml:space="preserve"> οι αναπληρωτές</w:t>
      </w:r>
      <w:r w:rsidR="00600F06">
        <w:rPr>
          <w:rFonts w:cs="Times New Roman"/>
          <w:sz w:val="24"/>
          <w:szCs w:val="24"/>
        </w:rPr>
        <w:t>,</w:t>
      </w:r>
      <w:r w:rsidR="00DE20DB">
        <w:rPr>
          <w:rFonts w:cs="Times New Roman"/>
          <w:sz w:val="24"/>
          <w:szCs w:val="24"/>
        </w:rPr>
        <w:t xml:space="preserve"> οι οποίοι χρόνια τώρα ζουν στο νοίκι</w:t>
      </w:r>
      <w:r w:rsidR="00600F06">
        <w:rPr>
          <w:rFonts w:cs="Times New Roman"/>
          <w:sz w:val="24"/>
          <w:szCs w:val="24"/>
        </w:rPr>
        <w:t>,</w:t>
      </w:r>
      <w:r w:rsidR="00DE20DB">
        <w:rPr>
          <w:rFonts w:cs="Times New Roman"/>
          <w:sz w:val="24"/>
          <w:szCs w:val="24"/>
        </w:rPr>
        <w:t xml:space="preserve"> </w:t>
      </w:r>
      <w:r w:rsidR="0027504A">
        <w:rPr>
          <w:rFonts w:cs="Times New Roman"/>
          <w:sz w:val="24"/>
          <w:szCs w:val="24"/>
        </w:rPr>
        <w:t xml:space="preserve">κάθε χρονιά </w:t>
      </w:r>
      <w:r w:rsidR="00DE20DB">
        <w:rPr>
          <w:rFonts w:cs="Times New Roman"/>
          <w:sz w:val="24"/>
          <w:szCs w:val="24"/>
        </w:rPr>
        <w:t xml:space="preserve">πασχίζουν </w:t>
      </w:r>
      <w:r w:rsidR="0027504A">
        <w:rPr>
          <w:rFonts w:cs="Times New Roman"/>
          <w:sz w:val="24"/>
          <w:szCs w:val="24"/>
        </w:rPr>
        <w:t xml:space="preserve">πρώτον να επιβιώσουν και δεύτερον </w:t>
      </w:r>
      <w:r w:rsidR="00DE20DB">
        <w:rPr>
          <w:rFonts w:cs="Times New Roman"/>
          <w:sz w:val="24"/>
          <w:szCs w:val="24"/>
        </w:rPr>
        <w:t xml:space="preserve">να </w:t>
      </w:r>
      <w:r w:rsidR="0027504A">
        <w:rPr>
          <w:rFonts w:cs="Times New Roman"/>
          <w:sz w:val="24"/>
          <w:szCs w:val="24"/>
        </w:rPr>
        <w:t>αποταμιεύσουν</w:t>
      </w:r>
      <w:r w:rsidR="00DE20DB">
        <w:rPr>
          <w:rFonts w:cs="Times New Roman"/>
          <w:sz w:val="24"/>
          <w:szCs w:val="24"/>
        </w:rPr>
        <w:t xml:space="preserve"> τα χρήματα που θα τους χρειαστούν για να κατα</w:t>
      </w:r>
      <w:r w:rsidR="0027504A">
        <w:rPr>
          <w:rFonts w:cs="Times New Roman"/>
          <w:sz w:val="24"/>
          <w:szCs w:val="24"/>
        </w:rPr>
        <w:t>φέρουν να παρουσιαστούν στον</w:t>
      </w:r>
      <w:r w:rsidR="00DE20DB">
        <w:rPr>
          <w:rFonts w:cs="Times New Roman"/>
          <w:sz w:val="24"/>
          <w:szCs w:val="24"/>
        </w:rPr>
        <w:t xml:space="preserve"> τόπο </w:t>
      </w:r>
      <w:r w:rsidR="0027504A">
        <w:rPr>
          <w:rFonts w:cs="Times New Roman"/>
          <w:sz w:val="24"/>
          <w:szCs w:val="24"/>
        </w:rPr>
        <w:t xml:space="preserve">που θα κληθούν να εργαστούν </w:t>
      </w:r>
      <w:r w:rsidR="00DE20DB">
        <w:rPr>
          <w:rFonts w:cs="Times New Roman"/>
          <w:sz w:val="24"/>
          <w:szCs w:val="24"/>
        </w:rPr>
        <w:t xml:space="preserve">την επόμενη σχολική χρονιά. Η </w:t>
      </w:r>
      <w:r w:rsidR="0027504A">
        <w:rPr>
          <w:rFonts w:cs="Times New Roman"/>
          <w:sz w:val="24"/>
          <w:szCs w:val="24"/>
        </w:rPr>
        <w:t>συγκέντρω</w:t>
      </w:r>
      <w:r w:rsidR="00DE20DB">
        <w:rPr>
          <w:rFonts w:cs="Times New Roman"/>
          <w:sz w:val="24"/>
          <w:szCs w:val="24"/>
        </w:rPr>
        <w:t>ση χρημάτων για την έκδοση διπλώματος, την αγορά και συντήρηση αυτοκινήτου, ιδιαίτερα για τους αναπληρωτές που προσλαμβάνονται για λιγοστούς μήνες κάθε χρόνο, φαντάζει αδιανόητη. Άλλωστε, η κατοχή δ</w:t>
      </w:r>
      <w:r w:rsidR="0027504A">
        <w:rPr>
          <w:rFonts w:cs="Times New Roman"/>
          <w:sz w:val="24"/>
          <w:szCs w:val="24"/>
        </w:rPr>
        <w:t>ιπλώματος οδήγησης και οχήματος δεν περιλαμβάνονται στα απαραίτητα προσόντα των Εγκυκλίων που αφορούν τις προσλήψεις αναπληρωτών.</w:t>
      </w:r>
    </w:p>
    <w:p w:rsidR="00F6735D" w:rsidRDefault="00F6735D" w:rsidP="00A34B20">
      <w:pPr>
        <w:ind w:firstLine="720"/>
        <w:jc w:val="both"/>
        <w:rPr>
          <w:rFonts w:cs="Times New Roman"/>
          <w:sz w:val="24"/>
          <w:szCs w:val="24"/>
        </w:rPr>
      </w:pPr>
      <w:r>
        <w:rPr>
          <w:rFonts w:cs="Times New Roman"/>
          <w:sz w:val="24"/>
          <w:szCs w:val="24"/>
        </w:rPr>
        <w:t>Τι γίνεται</w:t>
      </w:r>
      <w:r w:rsidR="0027504A">
        <w:rPr>
          <w:rFonts w:cs="Times New Roman"/>
          <w:sz w:val="24"/>
          <w:szCs w:val="24"/>
        </w:rPr>
        <w:t>, λοιπόν,</w:t>
      </w:r>
      <w:r>
        <w:rPr>
          <w:rFonts w:cs="Times New Roman"/>
          <w:sz w:val="24"/>
          <w:szCs w:val="24"/>
        </w:rPr>
        <w:t xml:space="preserve"> όταν ένας εκπαιδευτικός </w:t>
      </w:r>
      <w:r w:rsidR="00DE20DB">
        <w:rPr>
          <w:rFonts w:cs="Times New Roman"/>
          <w:sz w:val="24"/>
          <w:szCs w:val="24"/>
        </w:rPr>
        <w:t xml:space="preserve">που διατίθεται σε σχολικές μονάδες διαφορετικών χωριών </w:t>
      </w:r>
      <w:r>
        <w:rPr>
          <w:rFonts w:cs="Times New Roman"/>
          <w:sz w:val="24"/>
          <w:szCs w:val="24"/>
        </w:rPr>
        <w:t xml:space="preserve">δεν έχει στην κατοχή του κάποιο όχημα; Αναγκάζεται να νοικιάσει αυτοκίνητο σε μια τουριστική περιοχή πληρώνοντας με τον πενιχρό μισθό </w:t>
      </w:r>
      <w:r w:rsidR="006358A9">
        <w:rPr>
          <w:rFonts w:cs="Times New Roman"/>
          <w:sz w:val="24"/>
          <w:szCs w:val="24"/>
        </w:rPr>
        <w:t>τ</w:t>
      </w:r>
      <w:r>
        <w:rPr>
          <w:rFonts w:cs="Times New Roman"/>
          <w:sz w:val="24"/>
          <w:szCs w:val="24"/>
        </w:rPr>
        <w:t>ου ουσιαστικά ένα δεύτερο νοίκι!</w:t>
      </w:r>
      <w:r w:rsidR="0027504A">
        <w:rPr>
          <w:rFonts w:cs="Times New Roman"/>
          <w:sz w:val="24"/>
          <w:szCs w:val="24"/>
        </w:rPr>
        <w:t xml:space="preserve"> </w:t>
      </w:r>
      <w:r>
        <w:rPr>
          <w:rFonts w:cs="Times New Roman"/>
          <w:sz w:val="24"/>
          <w:szCs w:val="24"/>
        </w:rPr>
        <w:t xml:space="preserve">Τι γίνεται στην περίπτωση που μια εκπαιδευτικός δεν έχει δίπλωμα οδήγησης; Κάνει ωτοστόπ (!!!) με </w:t>
      </w:r>
      <w:proofErr w:type="spellStart"/>
      <w:r>
        <w:rPr>
          <w:rFonts w:cs="Times New Roman"/>
          <w:sz w:val="24"/>
          <w:szCs w:val="24"/>
        </w:rPr>
        <w:t>ό,τι</w:t>
      </w:r>
      <w:proofErr w:type="spellEnd"/>
      <w:r>
        <w:rPr>
          <w:rFonts w:cs="Times New Roman"/>
          <w:sz w:val="24"/>
          <w:szCs w:val="24"/>
        </w:rPr>
        <w:t xml:space="preserve"> αυτό συνεπάγεται για την ασφάλειά </w:t>
      </w:r>
      <w:r w:rsidR="00DE20DB">
        <w:rPr>
          <w:rFonts w:cs="Times New Roman"/>
          <w:sz w:val="24"/>
          <w:szCs w:val="24"/>
        </w:rPr>
        <w:t>της!</w:t>
      </w:r>
    </w:p>
    <w:p w:rsidR="0027504A" w:rsidRPr="00E3085A" w:rsidRDefault="0027504A" w:rsidP="00A34B20">
      <w:pPr>
        <w:ind w:firstLine="720"/>
        <w:jc w:val="both"/>
        <w:rPr>
          <w:rFonts w:cs="Times New Roman"/>
          <w:b/>
          <w:sz w:val="24"/>
          <w:szCs w:val="24"/>
        </w:rPr>
      </w:pPr>
      <w:r w:rsidRPr="00E3085A">
        <w:rPr>
          <w:rFonts w:cs="Times New Roman"/>
          <w:b/>
          <w:sz w:val="24"/>
          <w:szCs w:val="24"/>
        </w:rPr>
        <w:t xml:space="preserve">Δεν ανεχόμαστε οι συνάδελφοί μας να εξοντώνονται οικονομικά ούτε να θέτουν σε κίνδυνο τη σωματική τους ακεραιότητα προκειμένου να μεταβούν στην εργασία τους. </w:t>
      </w:r>
    </w:p>
    <w:p w:rsidR="00D40D3F" w:rsidRDefault="00F6735D" w:rsidP="00A34B20">
      <w:pPr>
        <w:ind w:firstLine="720"/>
        <w:jc w:val="both"/>
        <w:rPr>
          <w:rFonts w:cs="Times New Roman"/>
          <w:sz w:val="24"/>
          <w:szCs w:val="24"/>
        </w:rPr>
      </w:pPr>
      <w:r w:rsidRPr="0027504A">
        <w:rPr>
          <w:rFonts w:cs="Times New Roman"/>
          <w:b/>
          <w:sz w:val="24"/>
          <w:szCs w:val="24"/>
        </w:rPr>
        <w:lastRenderedPageBreak/>
        <w:t>Σας απευθύνουμε</w:t>
      </w:r>
      <w:r w:rsidR="0027504A" w:rsidRPr="0027504A">
        <w:rPr>
          <w:rFonts w:cs="Times New Roman"/>
          <w:b/>
          <w:sz w:val="24"/>
          <w:szCs w:val="24"/>
        </w:rPr>
        <w:t xml:space="preserve"> </w:t>
      </w:r>
      <w:r w:rsidRPr="0027504A">
        <w:rPr>
          <w:rFonts w:cs="Times New Roman"/>
          <w:b/>
          <w:sz w:val="24"/>
          <w:szCs w:val="24"/>
        </w:rPr>
        <w:t>το ερώτημα</w:t>
      </w:r>
      <w:r>
        <w:rPr>
          <w:rFonts w:cs="Times New Roman"/>
          <w:sz w:val="24"/>
          <w:szCs w:val="24"/>
        </w:rPr>
        <w:t xml:space="preserve">, τι ακριβώς προβλέπεται για την καταβολή οδοιπορικών εξόδων στους αναπληρωτές εκπαιδευτικούς οι οποίοι μετακινούνται σε σχολικές μονάδες διαφορετικών χωριών στην περίπτωση που δεν υπάρχει συγκοινωνία που να τους καλύπτει και οι ίδιοι δεν διαθέτουν ιδιωτικό μεταφορικό μέσο </w:t>
      </w:r>
      <w:r w:rsidR="00D40D3F">
        <w:rPr>
          <w:rFonts w:cs="Times New Roman"/>
          <w:sz w:val="24"/>
          <w:szCs w:val="24"/>
        </w:rPr>
        <w:t>ή δεν έχουν δίπλωμα οδήγησης.</w:t>
      </w:r>
    </w:p>
    <w:p w:rsidR="00D40D3F" w:rsidRDefault="00D40D3F" w:rsidP="00A34B20">
      <w:pPr>
        <w:ind w:firstLine="720"/>
        <w:jc w:val="both"/>
        <w:rPr>
          <w:rFonts w:cs="Times New Roman"/>
          <w:sz w:val="24"/>
          <w:szCs w:val="24"/>
        </w:rPr>
      </w:pPr>
      <w:r>
        <w:rPr>
          <w:rFonts w:cs="Times New Roman"/>
          <w:sz w:val="24"/>
          <w:szCs w:val="24"/>
        </w:rPr>
        <w:t xml:space="preserve">Ταυτόχρονα </w:t>
      </w:r>
      <w:r w:rsidRPr="00600F06">
        <w:rPr>
          <w:rFonts w:cs="Times New Roman"/>
          <w:b/>
          <w:sz w:val="24"/>
          <w:szCs w:val="24"/>
        </w:rPr>
        <w:t>αιτούμαστε να προβείτε στις</w:t>
      </w:r>
      <w:r w:rsidR="0027504A" w:rsidRPr="00600F06">
        <w:rPr>
          <w:rFonts w:cs="Times New Roman"/>
          <w:b/>
          <w:sz w:val="24"/>
          <w:szCs w:val="24"/>
        </w:rPr>
        <w:t xml:space="preserve"> απαραίτητες ενέργειες</w:t>
      </w:r>
      <w:r w:rsidR="0027504A">
        <w:rPr>
          <w:rFonts w:cs="Times New Roman"/>
          <w:sz w:val="24"/>
          <w:szCs w:val="24"/>
        </w:rPr>
        <w:t xml:space="preserve"> για την εξασφάλιση ασφαλούς και δωρεάν μεταφοράς των εκπαιδευτικών </w:t>
      </w:r>
      <w:r w:rsidR="00166D89">
        <w:rPr>
          <w:rFonts w:cs="Times New Roman"/>
          <w:sz w:val="24"/>
          <w:szCs w:val="24"/>
        </w:rPr>
        <w:t>που εργάζονται στην περιοχής μας</w:t>
      </w:r>
      <w:r w:rsidR="00E3085A">
        <w:rPr>
          <w:rFonts w:cs="Times New Roman"/>
          <w:sz w:val="24"/>
          <w:szCs w:val="24"/>
        </w:rPr>
        <w:t>,</w:t>
      </w:r>
      <w:r w:rsidR="00166D89">
        <w:rPr>
          <w:rFonts w:cs="Times New Roman"/>
          <w:sz w:val="24"/>
          <w:szCs w:val="24"/>
        </w:rPr>
        <w:t xml:space="preserve"> όταν </w:t>
      </w:r>
      <w:r w:rsidR="0079120A">
        <w:rPr>
          <w:rFonts w:cs="Times New Roman"/>
          <w:sz w:val="24"/>
          <w:szCs w:val="24"/>
        </w:rPr>
        <w:t>διατίθενται σε σχολικές μονάδες που βρίσκονται σε διαφορετικούς οικισμούς.</w:t>
      </w:r>
    </w:p>
    <w:p w:rsidR="00D40D3F" w:rsidRPr="00F6735D" w:rsidRDefault="00D40D3F" w:rsidP="00F6735D">
      <w:pPr>
        <w:jc w:val="both"/>
        <w:rPr>
          <w:rFonts w:cs="Times New Roman"/>
          <w:sz w:val="24"/>
          <w:szCs w:val="24"/>
        </w:rPr>
      </w:pPr>
    </w:p>
    <w:p w:rsidR="003A435E" w:rsidRDefault="003A435E" w:rsidP="003A435E">
      <w:pPr>
        <w:jc w:val="center"/>
        <w:rPr>
          <w:rFonts w:cs="Times New Roman"/>
          <w:sz w:val="24"/>
          <w:szCs w:val="24"/>
        </w:rPr>
      </w:pPr>
    </w:p>
    <w:p w:rsidR="003A435E" w:rsidRPr="00FD7910" w:rsidRDefault="003A435E" w:rsidP="003A435E">
      <w:pPr>
        <w:jc w:val="center"/>
        <w:rPr>
          <w:rFonts w:cs="Times New Roman"/>
          <w:sz w:val="24"/>
          <w:szCs w:val="24"/>
        </w:rPr>
      </w:pPr>
      <w:r w:rsidRPr="00FD7910">
        <w:rPr>
          <w:rFonts w:cs="Times New Roman"/>
          <w:sz w:val="24"/>
          <w:szCs w:val="24"/>
        </w:rPr>
        <w:t>Για το ΔΣ</w:t>
      </w:r>
    </w:p>
    <w:p w:rsidR="003A435E" w:rsidRPr="00FD7910" w:rsidRDefault="003A435E" w:rsidP="003A435E">
      <w:pPr>
        <w:jc w:val="center"/>
        <w:rPr>
          <w:rFonts w:cs="Times New Roman"/>
          <w:sz w:val="24"/>
          <w:szCs w:val="24"/>
        </w:rPr>
      </w:pPr>
      <w:r>
        <w:rPr>
          <w:rFonts w:cs="Times New Roman"/>
          <w:noProof/>
          <w:sz w:val="24"/>
          <w:szCs w:val="24"/>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95885</wp:posOffset>
            </wp:positionV>
            <wp:extent cx="1454150" cy="1549400"/>
            <wp:effectExtent l="19050" t="0" r="0" b="0"/>
            <wp:wrapNone/>
            <wp:docPr id="3"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5" cstate="print"/>
                    <a:srcRect/>
                    <a:stretch>
                      <a:fillRect/>
                    </a:stretch>
                  </pic:blipFill>
                  <pic:spPr bwMode="auto">
                    <a:xfrm>
                      <a:off x="0" y="0"/>
                      <a:ext cx="1454150" cy="1549400"/>
                    </a:xfrm>
                    <a:prstGeom prst="rect">
                      <a:avLst/>
                    </a:prstGeom>
                    <a:noFill/>
                    <a:ln w="9525">
                      <a:noFill/>
                      <a:miter lim="800000"/>
                      <a:headEnd/>
                      <a:tailEnd/>
                    </a:ln>
                  </pic:spPr>
                </pic:pic>
              </a:graphicData>
            </a:graphic>
          </wp:anchor>
        </w:drawing>
      </w:r>
      <w:r w:rsidRPr="00FD7910">
        <w:rPr>
          <w:rFonts w:cs="Times New Roman"/>
          <w:sz w:val="24"/>
          <w:szCs w:val="24"/>
        </w:rPr>
        <w:t xml:space="preserve">Η </w:t>
      </w:r>
      <w:r w:rsidR="005141A3">
        <w:rPr>
          <w:rFonts w:cs="Times New Roman"/>
          <w:sz w:val="24"/>
          <w:szCs w:val="24"/>
        </w:rPr>
        <w:t>Π</w:t>
      </w:r>
      <w:r w:rsidRPr="00FD7910">
        <w:rPr>
          <w:rFonts w:cs="Times New Roman"/>
          <w:sz w:val="24"/>
          <w:szCs w:val="24"/>
        </w:rPr>
        <w:t>ρόεδρος                                                                Η Γραμματέας</w:t>
      </w:r>
    </w:p>
    <w:p w:rsidR="003A435E" w:rsidRDefault="003A435E" w:rsidP="003A435E">
      <w:pPr>
        <w:jc w:val="center"/>
        <w:rPr>
          <w:rFonts w:cs="Times New Roman"/>
          <w:sz w:val="24"/>
          <w:szCs w:val="24"/>
        </w:rPr>
      </w:pPr>
    </w:p>
    <w:p w:rsidR="005141A3" w:rsidRPr="007938E4" w:rsidRDefault="005141A3" w:rsidP="005141A3">
      <w:pPr>
        <w:jc w:val="center"/>
        <w:rPr>
          <w:sz w:val="24"/>
          <w:szCs w:val="24"/>
        </w:rP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5E308D" w:rsidRDefault="005E308D"/>
    <w:sectPr w:rsidR="005E308D" w:rsidSect="00155AE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3A435E"/>
    <w:rsid w:val="000B2A35"/>
    <w:rsid w:val="00155AE5"/>
    <w:rsid w:val="00166D89"/>
    <w:rsid w:val="0027504A"/>
    <w:rsid w:val="003A435E"/>
    <w:rsid w:val="005141A3"/>
    <w:rsid w:val="005C7421"/>
    <w:rsid w:val="005C79A9"/>
    <w:rsid w:val="005E308D"/>
    <w:rsid w:val="00600F06"/>
    <w:rsid w:val="006358A9"/>
    <w:rsid w:val="007645AE"/>
    <w:rsid w:val="0079120A"/>
    <w:rsid w:val="007B10D2"/>
    <w:rsid w:val="0086661D"/>
    <w:rsid w:val="00A32105"/>
    <w:rsid w:val="00A34B20"/>
    <w:rsid w:val="00B62C8A"/>
    <w:rsid w:val="00D40D3F"/>
    <w:rsid w:val="00DE20DB"/>
    <w:rsid w:val="00E3085A"/>
    <w:rsid w:val="00F6735D"/>
    <w:rsid w:val="00FA0D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4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kpaideutikoi_ikarias_fournwn@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G510</dc:creator>
  <cp:keywords/>
  <dc:description/>
  <cp:lastModifiedBy>G510</cp:lastModifiedBy>
  <cp:revision>14</cp:revision>
  <dcterms:created xsi:type="dcterms:W3CDTF">2017-11-09T11:41:00Z</dcterms:created>
  <dcterms:modified xsi:type="dcterms:W3CDTF">2017-11-12T15:23:00Z</dcterms:modified>
</cp:coreProperties>
</file>