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BC" w:rsidRDefault="005D16BC"/>
    <w:p w:rsidR="00FF1891" w:rsidRDefault="00FF1891"/>
    <w:p w:rsidR="00FF1891" w:rsidRDefault="00FF1891"/>
    <w:tbl>
      <w:tblPr>
        <w:tblW w:w="8010" w:type="dxa"/>
        <w:jc w:val="center"/>
        <w:tblCellSpacing w:w="0" w:type="dxa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521"/>
        <w:gridCol w:w="307"/>
        <w:gridCol w:w="2701"/>
        <w:gridCol w:w="3481"/>
      </w:tblGrid>
      <w:tr w:rsidR="00FF1891" w:rsidRPr="0064133E" w:rsidTr="00BD41DD">
        <w:trPr>
          <w:tblCellSpacing w:w="0" w:type="dxa"/>
          <w:jc w:val="center"/>
        </w:trPr>
        <w:tc>
          <w:tcPr>
            <w:tcW w:w="452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ΕΝΩΣΗ ΛΕΙΤΟΥΡΓΩΝ ΜΕΣΗΣ</w:t>
            </w:r>
          </w:p>
        </w:tc>
        <w:tc>
          <w:tcPr>
            <w:tcW w:w="3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FF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Ζάκυνθος, 10</w:t>
            </w: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/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1</w:t>
            </w: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/201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8</w:t>
            </w:r>
          </w:p>
        </w:tc>
      </w:tr>
      <w:tr w:rsidR="00FF1891" w:rsidRPr="0064133E" w:rsidTr="00BD41DD">
        <w:trPr>
          <w:tblCellSpacing w:w="0" w:type="dxa"/>
          <w:jc w:val="center"/>
        </w:trPr>
        <w:tc>
          <w:tcPr>
            <w:tcW w:w="4528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ΕΚΠΑΙΔΕΥΣΗΣ ΖΑΚΥΝΘΟΥ (Ε.Λ.Μ.Ε.Ζ.)</w:t>
            </w:r>
          </w:p>
        </w:tc>
        <w:tc>
          <w:tcPr>
            <w:tcW w:w="3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FF1891" w:rsidRDefault="00FF1891" w:rsidP="00FF1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 xml:space="preserve">Αρ. </w:t>
            </w: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Πρωτ</w:t>
            </w:r>
            <w:proofErr w:type="spellEnd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.: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="00D969DA">
              <w:rPr>
                <w:rFonts w:ascii="Verdana" w:eastAsia="Times New Roman" w:hAnsi="Verdana" w:cs="Times New Roman"/>
                <w:sz w:val="20"/>
                <w:szCs w:val="20"/>
              </w:rPr>
              <w:t>3</w:t>
            </w:r>
          </w:p>
        </w:tc>
      </w:tr>
      <w:tr w:rsidR="00FF1891" w:rsidRPr="0064133E" w:rsidTr="00BD41DD">
        <w:trPr>
          <w:tblCellSpacing w:w="0" w:type="dxa"/>
          <w:jc w:val="center"/>
        </w:trPr>
        <w:tc>
          <w:tcPr>
            <w:tcW w:w="15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Πληροφορίες</w:t>
            </w:r>
          </w:p>
        </w:tc>
        <w:tc>
          <w:tcPr>
            <w:tcW w:w="3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Προβής Φώτης</w:t>
            </w:r>
          </w:p>
        </w:tc>
        <w:tc>
          <w:tcPr>
            <w:tcW w:w="3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 xml:space="preserve">ΠΡΟΣ: Σχολεία </w:t>
            </w: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Β΄θμιας</w:t>
            </w:r>
            <w:proofErr w:type="spellEnd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Εκπ</w:t>
            </w:r>
            <w:proofErr w:type="spellEnd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/σης</w:t>
            </w:r>
          </w:p>
        </w:tc>
      </w:tr>
      <w:tr w:rsidR="00FF1891" w:rsidRPr="0064133E" w:rsidTr="00BD41DD">
        <w:trPr>
          <w:tblCellSpacing w:w="0" w:type="dxa"/>
          <w:jc w:val="center"/>
        </w:trPr>
        <w:tc>
          <w:tcPr>
            <w:tcW w:w="15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5D16BC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Click to Continue &gt; by CouponDropDown" w:history="1">
              <w:r w:rsidR="00FF1891" w:rsidRPr="0064133E">
                <w:rPr>
                  <w:rFonts w:ascii="Verdana" w:eastAsia="Times New Roman" w:hAnsi="Verdana" w:cs="Times New Roman"/>
                  <w:color w:val="D1A261"/>
                  <w:sz w:val="20"/>
                </w:rPr>
                <w:t>Τηλέφωνο</w:t>
              </w:r>
            </w:hyperlink>
          </w:p>
        </w:tc>
        <w:tc>
          <w:tcPr>
            <w:tcW w:w="3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 6978936176</w:t>
            </w:r>
          </w:p>
        </w:tc>
        <w:tc>
          <w:tcPr>
            <w:tcW w:w="3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Κοιν</w:t>
            </w:r>
            <w:proofErr w:type="spellEnd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: ΜΜΕ</w:t>
            </w:r>
          </w:p>
        </w:tc>
      </w:tr>
      <w:tr w:rsidR="00FF1891" w:rsidRPr="0064133E" w:rsidTr="00BD41DD">
        <w:trPr>
          <w:tblCellSpacing w:w="0" w:type="dxa"/>
          <w:jc w:val="center"/>
        </w:trPr>
        <w:tc>
          <w:tcPr>
            <w:tcW w:w="15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Site</w:t>
            </w:r>
            <w:proofErr w:type="spellEnd"/>
          </w:p>
        </w:tc>
        <w:tc>
          <w:tcPr>
            <w:tcW w:w="3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5D16BC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FF1891" w:rsidRPr="0064133E">
                <w:rPr>
                  <w:rFonts w:ascii="Verdana" w:eastAsia="Times New Roman" w:hAnsi="Verdana" w:cs="Times New Roman"/>
                  <w:color w:val="D1A261"/>
                  <w:sz w:val="20"/>
                </w:rPr>
                <w:t>http://elmez.blogspot.gr</w:t>
              </w:r>
            </w:hyperlink>
          </w:p>
        </w:tc>
        <w:tc>
          <w:tcPr>
            <w:tcW w:w="348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1891" w:rsidRPr="0064133E" w:rsidTr="00BD41DD">
        <w:trPr>
          <w:tblCellSpacing w:w="0" w:type="dxa"/>
          <w:jc w:val="center"/>
        </w:trPr>
        <w:tc>
          <w:tcPr>
            <w:tcW w:w="152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e-</w:t>
            </w:r>
            <w:proofErr w:type="spellStart"/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0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:</w:t>
            </w:r>
          </w:p>
        </w:tc>
        <w:tc>
          <w:tcPr>
            <w:tcW w:w="2700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1891" w:rsidRPr="0064133E" w:rsidRDefault="00FF1891" w:rsidP="00BD4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133E">
              <w:rPr>
                <w:rFonts w:ascii="Verdana" w:eastAsia="Times New Roman" w:hAnsi="Verdana" w:cs="Times New Roman"/>
                <w:sz w:val="20"/>
                <w:szCs w:val="20"/>
              </w:rPr>
              <w:t>elmezante@yahoo.gr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FF1891" w:rsidRPr="0064133E" w:rsidRDefault="00FF1891" w:rsidP="00BD4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F1891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  <w:r w:rsidRPr="0064133E">
        <w:rPr>
          <w:rFonts w:ascii="Verdana" w:eastAsia="Times New Roman" w:hAnsi="Verdana" w:cs="Times New Roman"/>
          <w:b/>
          <w:bCs/>
          <w:color w:val="0E0D0D"/>
          <w:sz w:val="26"/>
          <w:szCs w:val="26"/>
        </w:rPr>
        <w:t>ΘΕΜΑ: «</w:t>
      </w:r>
      <w:r w:rsidR="00D969DA">
        <w:rPr>
          <w:rFonts w:ascii="Verdana" w:eastAsia="Times New Roman" w:hAnsi="Verdana" w:cs="Times New Roman"/>
          <w:b/>
          <w:bCs/>
          <w:color w:val="0E0D0D"/>
          <w:sz w:val="26"/>
          <w:szCs w:val="26"/>
        </w:rPr>
        <w:t>Συμμετοχή της ΕΛΜΕΖ στο συλλαλητήριο του Εργατικού Κέντρου τη Δευτέρα 15/01 στις 7μμ στο ΕΚΖ</w:t>
      </w:r>
      <w:r w:rsidRPr="0064133E">
        <w:rPr>
          <w:rFonts w:ascii="Verdana" w:eastAsia="Times New Roman" w:hAnsi="Verdana" w:cs="Times New Roman"/>
          <w:b/>
          <w:bCs/>
          <w:color w:val="0E0D0D"/>
          <w:sz w:val="26"/>
          <w:szCs w:val="26"/>
        </w:rPr>
        <w:t>»</w:t>
      </w:r>
    </w:p>
    <w:p w:rsidR="00FF1891" w:rsidRPr="0064133E" w:rsidRDefault="00FF1891" w:rsidP="00FF1891">
      <w:pPr>
        <w:spacing w:after="0" w:line="240" w:lineRule="auto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Default="00FF1891" w:rsidP="00FF1891">
      <w:pPr>
        <w:spacing w:after="0" w:line="240" w:lineRule="auto"/>
        <w:jc w:val="both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D969DA" w:rsidRPr="00D969DA" w:rsidRDefault="00D969DA" w:rsidP="00D969DA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E0D0D"/>
          <w:sz w:val="24"/>
          <w:szCs w:val="24"/>
        </w:rPr>
      </w:pPr>
      <w:bookmarkStart w:id="0" w:name="more"/>
      <w:r w:rsidRPr="00D969DA">
        <w:rPr>
          <w:rFonts w:ascii="Verdana" w:eastAsia="Times New Roman" w:hAnsi="Verdana" w:cs="Times New Roman"/>
          <w:color w:val="0E0D0D"/>
          <w:sz w:val="24"/>
          <w:szCs w:val="24"/>
        </w:rPr>
        <w:t xml:space="preserve">Το ΔΣ της ΕΛΜΕΖ καλεί τους συναδέλφους σε μαζική συμμετοχή στο συλλαλητήριο που οργανώνει το ΕΚΖ </w:t>
      </w:r>
      <w:r w:rsidRPr="00D969DA">
        <w:rPr>
          <w:rFonts w:ascii="Verdana" w:eastAsia="Times New Roman" w:hAnsi="Verdana" w:cs="Times New Roman"/>
          <w:sz w:val="24"/>
          <w:szCs w:val="24"/>
        </w:rPr>
        <w:t>τη Δευτέρα 15/01 στις 7 μμ στο Εργατικό Κέντρο</w:t>
      </w:r>
      <w:r w:rsidRPr="00D969DA">
        <w:rPr>
          <w:rFonts w:ascii="Verdana" w:hAnsi="Verdana"/>
          <w:sz w:val="24"/>
          <w:szCs w:val="24"/>
        </w:rPr>
        <w:t xml:space="preserve"> ενάντια στο Πολυνομοσχέδιο που συζητείται στη Βουλή.</w:t>
      </w:r>
    </w:p>
    <w:p w:rsidR="00D969DA" w:rsidRPr="0064133E" w:rsidRDefault="00D969DA" w:rsidP="00FF189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both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both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both"/>
        <w:rPr>
          <w:rFonts w:ascii="Verdana" w:eastAsia="Times New Roman" w:hAnsi="Verdana" w:cs="Times New Roman"/>
          <w:color w:val="0E0D0D"/>
          <w:sz w:val="20"/>
          <w:szCs w:val="20"/>
        </w:rPr>
      </w:pPr>
    </w:p>
    <w:bookmarkEnd w:id="0"/>
    <w:p w:rsidR="00FF1891" w:rsidRPr="0064133E" w:rsidRDefault="00FF1891" w:rsidP="00FF1891">
      <w:pPr>
        <w:spacing w:after="0" w:line="240" w:lineRule="auto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  <w:r w:rsidRPr="0064133E">
        <w:rPr>
          <w:rFonts w:ascii="Verdana" w:eastAsia="Times New Roman" w:hAnsi="Verdana" w:cs="Times New Roman"/>
          <w:b/>
          <w:bCs/>
          <w:color w:val="0E0D0D"/>
          <w:sz w:val="20"/>
          <w:szCs w:val="20"/>
        </w:rPr>
        <w:t>Το Δ.Σ.</w:t>
      </w:r>
    </w:p>
    <w:p w:rsidR="00FF1891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  <w:r>
        <w:rPr>
          <w:rFonts w:ascii="Verdana" w:eastAsia="Times New Roman" w:hAnsi="Verdana" w:cs="Times New Roman"/>
          <w:noProof/>
          <w:color w:val="D1A261"/>
          <w:sz w:val="20"/>
          <w:szCs w:val="20"/>
        </w:rPr>
        <w:drawing>
          <wp:inline distT="0" distB="0" distL="0" distR="0">
            <wp:extent cx="1378424" cy="1378424"/>
            <wp:effectExtent l="19050" t="0" r="0" b="0"/>
            <wp:docPr id="1" name="Εικόνα 1" descr="https://2.bp.blogspot.com/-gonXteLot-4/UM5vV30oYSI/AAAAAAAAAAU/BpyfYpD3sU8JFNCk3DLvZFTWsPqRca_sQCPcB/s1600/ELMEZ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gonXteLot-4/UM5vV30oYSI/AAAAAAAAAAU/BpyfYpD3sU8JFNCk3DLvZFTWsPqRca_sQCPcB/s1600/ELMEZ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47" cy="1379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891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Pr="0064133E" w:rsidRDefault="00FF1891" w:rsidP="00FF1891">
      <w:pPr>
        <w:spacing w:after="0" w:line="240" w:lineRule="auto"/>
        <w:jc w:val="center"/>
        <w:rPr>
          <w:rFonts w:ascii="Verdana" w:eastAsia="Times New Roman" w:hAnsi="Verdana" w:cs="Times New Roman"/>
          <w:color w:val="0E0D0D"/>
          <w:sz w:val="20"/>
          <w:szCs w:val="20"/>
        </w:rPr>
      </w:pPr>
    </w:p>
    <w:p w:rsidR="00FF1891" w:rsidRDefault="00FF1891" w:rsidP="00FF1891"/>
    <w:p w:rsidR="00FF1891" w:rsidRDefault="00FF1891"/>
    <w:sectPr w:rsidR="00FF1891" w:rsidSect="005D16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D3653"/>
    <w:multiLevelType w:val="hybridMultilevel"/>
    <w:tmpl w:val="75B2A8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F1891"/>
    <w:rsid w:val="005D16BC"/>
    <w:rsid w:val="00D969DA"/>
    <w:rsid w:val="00FF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1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F189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F189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96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2.bp.blogspot.com/-gonXteLot-4/UM5vV30oYSI/AAAAAAAAAAU/BpyfYpD3sU8JFNCk3DLvZFTWsPqRca_sQCPcB/s1600/ELMEZ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mez.blogspot.gr/" TargetMode="External"/><Relationship Id="rId5" Type="http://schemas.openxmlformats.org/officeDocument/2006/relationships/hyperlink" Target="http://elmez.blogspot.g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588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Φώτης Προβής</dc:creator>
  <cp:keywords/>
  <dc:description/>
  <cp:lastModifiedBy>Φώτης Προβής</cp:lastModifiedBy>
  <cp:revision>3</cp:revision>
  <dcterms:created xsi:type="dcterms:W3CDTF">2018-01-11T07:56:00Z</dcterms:created>
  <dcterms:modified xsi:type="dcterms:W3CDTF">2018-01-11T08:15:00Z</dcterms:modified>
</cp:coreProperties>
</file>