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E5119D" w:rsidRPr="00950A56" w:rsidTr="00D43809">
        <w:trPr>
          <w:tblCellSpacing w:w="15" w:type="dxa"/>
        </w:trPr>
        <w:tc>
          <w:tcPr>
            <w:tcW w:w="9525" w:type="dxa"/>
            <w:vAlign w:val="center"/>
            <w:hideMark/>
          </w:tcPr>
          <w:p w:rsidR="00E5119D" w:rsidRPr="00E5119D" w:rsidRDefault="00E5119D" w:rsidP="00654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bookmarkStart w:id="0" w:name="_GoBack"/>
            <w:r w:rsidRPr="003648B3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                  </w:t>
            </w:r>
          </w:p>
          <w:p w:rsidR="00E5119D" w:rsidRPr="00E5119D" w:rsidRDefault="00E5119D" w:rsidP="0065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l-GR"/>
              </w:rPr>
            </w:pPr>
            <w:r w:rsidRPr="00E5119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l-GR"/>
              </w:rPr>
              <w:t>ΣΥΛΛΟΓΟΣ ΕΚΠ/ΩΝ ΠΕ «Ο ΘΟΥΚΥΔΙΔΗΣ»</w:t>
            </w:r>
          </w:p>
          <w:p w:rsidR="00E5119D" w:rsidRDefault="00E5119D" w:rsidP="00654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E5119D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 </w:t>
            </w:r>
          </w:p>
          <w:p w:rsidR="0065419E" w:rsidRDefault="00E5119D" w:rsidP="00654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                                                                                          </w:t>
            </w:r>
            <w:r w:rsidRPr="00E51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Αρ.πρ 29</w:t>
            </w:r>
            <w:r w:rsidRPr="00E51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  </w:t>
            </w:r>
          </w:p>
          <w:p w:rsidR="00E5119D" w:rsidRPr="00E5119D" w:rsidRDefault="00E5119D" w:rsidP="00654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E51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   </w:t>
            </w:r>
          </w:p>
          <w:p w:rsidR="00E5119D" w:rsidRPr="003648B3" w:rsidRDefault="00E5119D" w:rsidP="0065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l-GR"/>
              </w:rPr>
            </w:pPr>
            <w:r w:rsidRPr="003648B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l-GR"/>
              </w:rPr>
              <w:t>ΣΥΛΛΟΓΙΚΕΣ ΣΥΜΒΑΣΕΙΣ ΕΡΓΑΣΙΑΣ</w:t>
            </w:r>
          </w:p>
          <w:p w:rsidR="00E5119D" w:rsidRPr="00950A56" w:rsidRDefault="00E5119D" w:rsidP="00D43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ΤΟ ΔΣ ΤΟΥ ΣΥΛΛΟΓΟΥ ΜΑΣ ΣΑΣ ΕΝΗΜΕΡΩΝΕΙ ΟΤΙ </w:t>
            </w:r>
            <w:r w:rsidRPr="00950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ΤΗΝ ΤΡΙΤΗ 20 ΜΑΡΤΗ ΣΤΗΝ ΟΜΟΝΟΙΑ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ΤΙΣ</w:t>
            </w:r>
            <w:r w:rsidRPr="00950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6.30 ΜΜ,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ΠΡΑΓΜΑΤΟΠΟΙΕΙΤΑΙ  ΠΑΝΑΤΤΙΚΟ  ΣΥΛΛΑΛΗΤΗΡΙΟ </w:t>
            </w:r>
            <w:r w:rsidRPr="00950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ΣΩΜΑΤΕΙΩΝ,   </w:t>
            </w:r>
            <w:r w:rsidRPr="00950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ΣΥΝΔΙΚΑΤΩΝ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ΚΑΙ </w:t>
            </w:r>
            <w:r w:rsidRPr="00950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ΟΜΟΣΠΟΝΔΙΩΝ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ΓΙΑ ΤΙΣ ΣΣΕ(Συλλογικές συμβάσεις εργασίας),</w:t>
            </w:r>
          </w:p>
        </w:tc>
      </w:tr>
    </w:tbl>
    <w:p w:rsidR="003B6DF3" w:rsidRPr="00950A56" w:rsidRDefault="00D03A3A" w:rsidP="00654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ΜΕ ΑΙΤΗΜΑΤΑ:</w:t>
      </w:r>
      <w:r w:rsidR="003B6DF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3B6DF3" w:rsidRPr="00950A56" w:rsidRDefault="003B6DF3" w:rsidP="006541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Αυξήσεις στους μισθούς</w:t>
      </w:r>
      <w:r w:rsidRPr="00950A56">
        <w:rPr>
          <w:rFonts w:ascii="Times New Roman" w:eastAsia="Times New Roman" w:hAnsi="Times New Roman" w:cs="Times New Roman"/>
          <w:sz w:val="24"/>
          <w:szCs w:val="24"/>
          <w:lang w:eastAsia="el-GR"/>
        </w:rPr>
        <w:t>, επαναφορά 13</w:t>
      </w:r>
      <w:r w:rsidRPr="00950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ου</w:t>
      </w:r>
      <w:r w:rsidRPr="00950A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14</w:t>
      </w:r>
      <w:r w:rsidRPr="00950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ου</w:t>
      </w:r>
      <w:r w:rsidRPr="00950A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μισθού, ξεπάγωμα των Μ.Κ., αναγνώριση της διετίας 2016 – 2017 στη μισθολογική εξέλιξη </w:t>
      </w: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που αυθαίρετα η κυβέρνηση έχει καταργήσει.</w:t>
      </w:r>
    </w:p>
    <w:p w:rsidR="003B6DF3" w:rsidRPr="00950A56" w:rsidRDefault="003B6DF3" w:rsidP="006541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Κανένας συμψηφισμός της προσωπικής διαφοράς με τα μισθολογικά κλιμάκια.</w:t>
      </w:r>
    </w:p>
    <w:p w:rsidR="003B6DF3" w:rsidRPr="00950A56" w:rsidRDefault="003B6DF3" w:rsidP="006541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Καμιά κατάργηση της προσωπικής διαφοράς σε όσους μετατάσσονται με οποιαδήποτε τρόπο (κινητικότητα κλπ).</w:t>
      </w:r>
    </w:p>
    <w:p w:rsidR="003B6DF3" w:rsidRPr="00950A56" w:rsidRDefault="003B6DF3" w:rsidP="0065419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Χορήγηση μισθολογικού κλιμακίου κάθε 2 χρόνια και για τους εργαζόμενους των ΔΕ και ΥΕ κατηγοριών κι όχι κάθε 3 χρόνια, που νομοθέτησε η κυβέρνηση, με τον 4354/2015.</w:t>
      </w:r>
    </w:p>
    <w:p w:rsidR="003B6DF3" w:rsidRPr="00950A56" w:rsidRDefault="003B6DF3" w:rsidP="006541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Πλήρης μισθολογική αναγνώριση της προϋπηρεσίας εκτός δημοσίου.</w:t>
      </w:r>
    </w:p>
    <w:p w:rsidR="003B6DF3" w:rsidRPr="00950A56" w:rsidRDefault="003B6DF3" w:rsidP="0065419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Αυτόματη μισθολογική αναγνώριση της προϋπηρεσίας στους συμβασιούχους συναδέλφους.</w:t>
      </w:r>
    </w:p>
    <w:p w:rsidR="003B6DF3" w:rsidRPr="00950A56" w:rsidRDefault="003B6DF3" w:rsidP="0065419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Κατάργηση των νόμων 4354/2015 και 4369/2016. </w:t>
      </w:r>
    </w:p>
    <w:p w:rsidR="003B6DF3" w:rsidRPr="00950A56" w:rsidRDefault="003B6DF3" w:rsidP="00654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Η μάχη για τις ΣΣΕ συμβάσεις εργασίας είναι η μάχη που δίνουν και οι χιλιάδες συνάδελφοι αναπληρωτές για να πληρώνονται στην ώρα τους, να αναγνωρίζεται όλη η προϋπηρεσία τους, να μην τους κόβεται το μεροκάματο επειδή αρρωσταίνουν, να έχουν τις ίδιες άδειες με τους μόνιμους, είναι η μάχη για 12 μηνες ΣΣΕ. </w:t>
      </w:r>
    </w:p>
    <w:p w:rsidR="0065419E" w:rsidRDefault="003B6DF3" w:rsidP="0065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950A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Είναι η μάχη που δίνουν όλοι οι εκπαιδευτικοί, όλοι οι εργαζόμ</w:t>
      </w:r>
      <w:r w:rsidR="003402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ενοι στο Δημόσιο.                            </w:t>
      </w:r>
    </w:p>
    <w:p w:rsidR="003B6DF3" w:rsidRPr="00E5119D" w:rsidRDefault="003402D3" w:rsidP="0065419E">
      <w:pPr>
        <w:spacing w:before="100" w:beforeAutospacing="1" w:after="100" w:afterAutospacing="1" w:line="240" w:lineRule="auto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ΔΣ</w:t>
      </w:r>
      <w:r w:rsidR="00E5119D">
        <w:t xml:space="preserve">              </w:t>
      </w:r>
      <w:r w:rsidR="0065419E" w:rsidRPr="003402D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6C6A075" wp14:editId="5D066EC9">
            <wp:extent cx="1476375" cy="1009650"/>
            <wp:effectExtent l="19050" t="0" r="9525" b="0"/>
            <wp:docPr id="2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3F516D" w:rsidRDefault="003402D3">
      <w:r>
        <w:t xml:space="preserve">                                                                 </w:t>
      </w:r>
    </w:p>
    <w:sectPr w:rsidR="003F516D" w:rsidSect="0065419E">
      <w:pgSz w:w="11906" w:h="16838"/>
      <w:pgMar w:top="1440" w:right="119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C1F7F"/>
    <w:multiLevelType w:val="multilevel"/>
    <w:tmpl w:val="0AE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13AB"/>
    <w:multiLevelType w:val="multilevel"/>
    <w:tmpl w:val="7280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237A8"/>
    <w:multiLevelType w:val="multilevel"/>
    <w:tmpl w:val="D334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8033F"/>
    <w:multiLevelType w:val="multilevel"/>
    <w:tmpl w:val="85E0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3E85"/>
    <w:multiLevelType w:val="multilevel"/>
    <w:tmpl w:val="5082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E2E22"/>
    <w:multiLevelType w:val="multilevel"/>
    <w:tmpl w:val="2994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76659"/>
    <w:multiLevelType w:val="multilevel"/>
    <w:tmpl w:val="3DA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6DF3"/>
    <w:rsid w:val="003402D3"/>
    <w:rsid w:val="003648B3"/>
    <w:rsid w:val="003954C9"/>
    <w:rsid w:val="003B6DF3"/>
    <w:rsid w:val="0065419E"/>
    <w:rsid w:val="0088715A"/>
    <w:rsid w:val="00B26F7F"/>
    <w:rsid w:val="00B42553"/>
    <w:rsid w:val="00CD7810"/>
    <w:rsid w:val="00D03A3A"/>
    <w:rsid w:val="00D43809"/>
    <w:rsid w:val="00E5119D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3C565-4370-4439-A6FD-24BBE1D4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31CC6-036D-4F37-9834-57454961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4</cp:revision>
  <dcterms:created xsi:type="dcterms:W3CDTF">2018-03-19T07:28:00Z</dcterms:created>
  <dcterms:modified xsi:type="dcterms:W3CDTF">2018-03-19T22:56:00Z</dcterms:modified>
</cp:coreProperties>
</file>