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B59" w:rsidRPr="001E5582" w:rsidRDefault="00266B59" w:rsidP="001E5582">
      <w:pPr>
        <w:spacing w:before="120" w:after="120" w:line="360" w:lineRule="auto"/>
        <w:outlineLvl w:val="0"/>
        <w:rPr>
          <w:rFonts w:ascii="Trebuchet MS" w:eastAsia="Times New Roman" w:hAnsi="Trebuchet MS" w:cs="Liberation Serif"/>
          <w:b/>
          <w:bCs/>
          <w:color w:val="000000"/>
          <w:szCs w:val="24"/>
          <w:lang w:eastAsia="el-GR"/>
        </w:rPr>
      </w:pPr>
      <w:r w:rsidRPr="001E5582">
        <w:rPr>
          <w:rFonts w:ascii="Trebuchet MS" w:eastAsia="Times New Roman" w:hAnsi="Trebuchet MS" w:cs="Liberation Serif"/>
          <w:b/>
          <w:bCs/>
          <w:color w:val="000000"/>
          <w:szCs w:val="24"/>
          <w:lang w:eastAsia="el-GR"/>
        </w:rPr>
        <w:t xml:space="preserve">Αγωνιστική Συσπείρωση Εκπαιδευτικών </w:t>
      </w:r>
      <w:r w:rsidR="001E5582">
        <w:rPr>
          <w:rFonts w:ascii="Trebuchet MS" w:eastAsia="Times New Roman" w:hAnsi="Trebuchet MS" w:cs="Liberation Serif"/>
          <w:b/>
          <w:bCs/>
          <w:color w:val="000000"/>
          <w:szCs w:val="24"/>
          <w:lang w:eastAsia="el-GR"/>
        </w:rPr>
        <w:t>(ΑΣΕ)</w:t>
      </w:r>
    </w:p>
    <w:p w:rsidR="00266B59" w:rsidRPr="001E5582" w:rsidRDefault="001E5582" w:rsidP="001E5582">
      <w:pPr>
        <w:spacing w:before="120" w:after="120" w:line="360" w:lineRule="auto"/>
        <w:outlineLvl w:val="0"/>
        <w:rPr>
          <w:rFonts w:ascii="Trebuchet MS" w:eastAsia="Times New Roman" w:hAnsi="Trebuchet MS" w:cs="Liberation Serif"/>
          <w:b/>
          <w:bCs/>
          <w:color w:val="000000"/>
          <w:szCs w:val="24"/>
          <w:lang w:eastAsia="el-GR"/>
        </w:rPr>
      </w:pPr>
      <w:r>
        <w:rPr>
          <w:rFonts w:ascii="Trebuchet MS" w:eastAsia="Times New Roman" w:hAnsi="Trebuchet MS" w:cs="Liberation Serif"/>
          <w:b/>
          <w:bCs/>
          <w:color w:val="000000"/>
          <w:szCs w:val="24"/>
          <w:lang w:eastAsia="el-GR"/>
        </w:rPr>
        <w:t>στη</w:t>
      </w:r>
      <w:r w:rsidR="00266B59" w:rsidRPr="001E5582">
        <w:rPr>
          <w:rFonts w:ascii="Trebuchet MS" w:eastAsia="Times New Roman" w:hAnsi="Trebuchet MS" w:cs="Liberation Serif"/>
          <w:b/>
          <w:bCs/>
          <w:color w:val="000000"/>
          <w:szCs w:val="24"/>
          <w:lang w:eastAsia="el-GR"/>
        </w:rPr>
        <w:t xml:space="preserve"> Β΄ ΕΛΜΕ Αθήνας</w:t>
      </w:r>
    </w:p>
    <w:p w:rsidR="00266B59" w:rsidRPr="00266B59" w:rsidRDefault="00266B59" w:rsidP="001E5582">
      <w:pPr>
        <w:spacing w:before="120" w:after="120" w:line="360" w:lineRule="auto"/>
        <w:jc w:val="both"/>
        <w:rPr>
          <w:rFonts w:ascii="Trebuchet MS" w:hAnsi="Trebuchet MS"/>
          <w:sz w:val="24"/>
          <w:szCs w:val="24"/>
        </w:rPr>
      </w:pPr>
      <w:r w:rsidRPr="00266B59">
        <w:rPr>
          <w:rFonts w:ascii="Trebuchet MS" w:hAnsi="Trebuchet MS"/>
          <w:noProof/>
        </w:rPr>
        <w:drawing>
          <wp:inline distT="0" distB="0" distL="0" distR="0">
            <wp:extent cx="2176780" cy="800362"/>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6849" cy="804064"/>
                    </a:xfrm>
                    <a:prstGeom prst="rect">
                      <a:avLst/>
                    </a:prstGeom>
                    <a:noFill/>
                    <a:ln>
                      <a:noFill/>
                    </a:ln>
                  </pic:spPr>
                </pic:pic>
              </a:graphicData>
            </a:graphic>
          </wp:inline>
        </w:drawing>
      </w:r>
    </w:p>
    <w:p w:rsidR="00266B59" w:rsidRPr="00266B59" w:rsidRDefault="00266B59" w:rsidP="001E5582">
      <w:pPr>
        <w:spacing w:before="120" w:after="120" w:line="360" w:lineRule="auto"/>
        <w:jc w:val="center"/>
        <w:rPr>
          <w:rFonts w:ascii="Trebuchet MS" w:hAnsi="Trebuchet MS"/>
          <w:b/>
          <w:sz w:val="24"/>
          <w:szCs w:val="24"/>
        </w:rPr>
      </w:pPr>
      <w:r w:rsidRPr="00266B59">
        <w:rPr>
          <w:rFonts w:ascii="Trebuchet MS" w:hAnsi="Trebuchet MS"/>
          <w:b/>
          <w:sz w:val="24"/>
          <w:szCs w:val="24"/>
        </w:rPr>
        <w:t>ΑΝΑΚΟΙΝΩΣΗ</w:t>
      </w:r>
    </w:p>
    <w:p w:rsidR="00266B59" w:rsidRPr="001E5582" w:rsidRDefault="00266B59" w:rsidP="001E5582">
      <w:pPr>
        <w:pBdr>
          <w:top w:val="single" w:sz="4" w:space="1" w:color="auto"/>
          <w:left w:val="single" w:sz="4" w:space="4" w:color="auto"/>
          <w:bottom w:val="single" w:sz="4" w:space="1" w:color="auto"/>
          <w:right w:val="single" w:sz="4" w:space="4" w:color="auto"/>
        </w:pBdr>
        <w:shd w:val="clear" w:color="auto" w:fill="D9E2F3" w:themeFill="accent1" w:themeFillTint="33"/>
        <w:spacing w:before="120" w:after="120" w:line="360" w:lineRule="auto"/>
        <w:jc w:val="center"/>
        <w:rPr>
          <w:rFonts w:ascii="Trebuchet MS" w:hAnsi="Trebuchet MS"/>
          <w:b/>
          <w:sz w:val="24"/>
          <w:szCs w:val="24"/>
        </w:rPr>
      </w:pPr>
      <w:r w:rsidRPr="001E5582">
        <w:rPr>
          <w:rFonts w:ascii="Trebuchet MS" w:hAnsi="Trebuchet MS"/>
          <w:b/>
          <w:sz w:val="24"/>
          <w:szCs w:val="24"/>
        </w:rPr>
        <w:t>Μέτρα για την ασφάλεια εκπαιδευτικών και μαθητών στα σχολεία ΤΩΡΑ!</w:t>
      </w:r>
    </w:p>
    <w:p w:rsidR="008B3E28" w:rsidRPr="00D650B5" w:rsidRDefault="0074432B" w:rsidP="001E5582">
      <w:pPr>
        <w:spacing w:before="120" w:after="120" w:line="360" w:lineRule="auto"/>
        <w:jc w:val="both"/>
        <w:rPr>
          <w:rFonts w:ascii="Trebuchet MS" w:hAnsi="Trebuchet MS"/>
          <w:sz w:val="24"/>
          <w:szCs w:val="24"/>
        </w:rPr>
      </w:pPr>
      <w:r w:rsidRPr="00266B59">
        <w:rPr>
          <w:rFonts w:ascii="Trebuchet MS" w:hAnsi="Trebuchet MS"/>
          <w:sz w:val="24"/>
          <w:szCs w:val="24"/>
        </w:rPr>
        <w:t>Με αφορμή εργατικό ατύχημα – ηλεκτροπληξία που συνέβη σε εκπαιδευτικό του 6</w:t>
      </w:r>
      <w:r w:rsidRPr="00266B59">
        <w:rPr>
          <w:rFonts w:ascii="Trebuchet MS" w:hAnsi="Trebuchet MS"/>
          <w:sz w:val="24"/>
          <w:szCs w:val="24"/>
          <w:vertAlign w:val="superscript"/>
        </w:rPr>
        <w:t>ου</w:t>
      </w:r>
      <w:r w:rsidRPr="00266B59">
        <w:rPr>
          <w:rFonts w:ascii="Trebuchet MS" w:hAnsi="Trebuchet MS"/>
          <w:sz w:val="24"/>
          <w:szCs w:val="24"/>
        </w:rPr>
        <w:t xml:space="preserve"> ΕΠΑΛ Αθήνας, κατά τη διάρκεια μαθήματος, η Αγωνιστική Συσπείρωση Εκπαιδευτικών (ΑΣΕ) </w:t>
      </w:r>
      <w:r w:rsidR="00D650B5">
        <w:rPr>
          <w:rFonts w:ascii="Trebuchet MS" w:hAnsi="Trebuchet MS"/>
          <w:sz w:val="24"/>
          <w:szCs w:val="24"/>
        </w:rPr>
        <w:t xml:space="preserve">εκφράζει ευχές για πλήρη και ταχεία ανάρρωση. </w:t>
      </w:r>
      <w:r w:rsidR="00DC7A94">
        <w:rPr>
          <w:rFonts w:ascii="Trebuchet MS" w:hAnsi="Trebuchet MS"/>
          <w:sz w:val="24"/>
          <w:szCs w:val="24"/>
        </w:rPr>
        <w:t>Το εν λόγω ΕΠΑΛ λειτουργεί πρωί και βράδυ και σαν ΙΕΚ και σαν Εργαστηριακό Κέντρο και σαν εσπερινό ΕΠΑΛ, ενώ υπάρχουν διαπιστωμένες κακοτεχνίες, συχνές βλάβες</w:t>
      </w:r>
      <w:r w:rsidR="00D650B5" w:rsidRPr="001E5582">
        <w:rPr>
          <w:rFonts w:ascii="Trebuchet MS" w:hAnsi="Trebuchet MS"/>
          <w:sz w:val="24"/>
          <w:szCs w:val="24"/>
        </w:rPr>
        <w:t xml:space="preserve"> </w:t>
      </w:r>
      <w:r w:rsidR="00DC7A94">
        <w:rPr>
          <w:rFonts w:ascii="Trebuchet MS" w:hAnsi="Trebuchet MS"/>
          <w:sz w:val="24"/>
          <w:szCs w:val="24"/>
        </w:rPr>
        <w:t xml:space="preserve">και ελλιπής συντήρηση. </w:t>
      </w:r>
      <w:r w:rsidR="00535F4F">
        <w:rPr>
          <w:rFonts w:ascii="Trebuchet MS" w:hAnsi="Trebuchet MS"/>
          <w:sz w:val="24"/>
          <w:szCs w:val="24"/>
        </w:rPr>
        <w:t xml:space="preserve">Ατυχήματα, για άλλους - διάφορους λόγους έχουν συμβεί εκεί και στο παρελθόν. </w:t>
      </w:r>
      <w:r w:rsidR="00D650B5">
        <w:rPr>
          <w:rFonts w:ascii="Trebuchet MS" w:hAnsi="Trebuchet MS"/>
          <w:sz w:val="24"/>
          <w:szCs w:val="24"/>
        </w:rPr>
        <w:t>Τα εργαστήρια</w:t>
      </w:r>
      <w:r w:rsidR="00DC7A94">
        <w:rPr>
          <w:rFonts w:ascii="Trebuchet MS" w:hAnsi="Trebuchet MS"/>
          <w:sz w:val="24"/>
          <w:szCs w:val="24"/>
        </w:rPr>
        <w:t xml:space="preserve"> που έγινε το ατύχημα</w:t>
      </w:r>
      <w:r w:rsidR="00166D5F">
        <w:rPr>
          <w:rFonts w:ascii="Trebuchet MS" w:hAnsi="Trebuchet MS"/>
          <w:sz w:val="24"/>
          <w:szCs w:val="24"/>
        </w:rPr>
        <w:t xml:space="preserve"> </w:t>
      </w:r>
      <w:r w:rsidR="00D650B5">
        <w:rPr>
          <w:rFonts w:ascii="Trebuchet MS" w:hAnsi="Trebuchet MS"/>
          <w:sz w:val="24"/>
          <w:szCs w:val="24"/>
        </w:rPr>
        <w:t xml:space="preserve">έκλεισαν </w:t>
      </w:r>
      <w:r w:rsidR="00A27A65">
        <w:rPr>
          <w:rFonts w:ascii="Trebuchet MS" w:hAnsi="Trebuchet MS"/>
          <w:sz w:val="24"/>
          <w:szCs w:val="24"/>
        </w:rPr>
        <w:t xml:space="preserve">προσωρινά </w:t>
      </w:r>
      <w:r w:rsidR="00D650B5">
        <w:rPr>
          <w:rFonts w:ascii="Trebuchet MS" w:hAnsi="Trebuchet MS"/>
          <w:sz w:val="24"/>
          <w:szCs w:val="24"/>
        </w:rPr>
        <w:t xml:space="preserve">με απόφαση της Διεύθυνσης Δευτεροβάθμιας Εκπαίδευσης Α΄ Αθήνας. Το περιστατικό, φέρνει στην επιφάνεια σοβαρά προβλήματα στη λειτουργία των εργαστηριακών υποδομών των ΕΠΑΛ, </w:t>
      </w:r>
      <w:r w:rsidR="00FC4561">
        <w:rPr>
          <w:rFonts w:ascii="Trebuchet MS" w:hAnsi="Trebuchet MS"/>
          <w:sz w:val="24"/>
          <w:szCs w:val="24"/>
        </w:rPr>
        <w:t xml:space="preserve">γενικότερα </w:t>
      </w:r>
      <w:r w:rsidR="00D650B5">
        <w:rPr>
          <w:rFonts w:ascii="Trebuchet MS" w:hAnsi="Trebuchet MS"/>
          <w:sz w:val="24"/>
          <w:szCs w:val="24"/>
        </w:rPr>
        <w:t>ζητήματα συντήρησής τους και ανεπάρκειας στη χρηματοδότηση. Επιπλέον, φέρνει στην επιφάνεια την ανάγκη για λήψη μέτρων που αφορούν την ασφάλεια των εκπαιδευτικών και των μαθητών.</w:t>
      </w:r>
    </w:p>
    <w:p w:rsidR="00D650B5" w:rsidRPr="00266B59" w:rsidRDefault="00D650B5" w:rsidP="001E5582">
      <w:pPr>
        <w:spacing w:before="120" w:after="120" w:line="360" w:lineRule="auto"/>
        <w:jc w:val="both"/>
        <w:rPr>
          <w:rFonts w:ascii="Trebuchet MS" w:hAnsi="Trebuchet MS"/>
          <w:sz w:val="24"/>
          <w:szCs w:val="24"/>
        </w:rPr>
      </w:pPr>
      <w:r>
        <w:rPr>
          <w:rFonts w:ascii="Trebuchet MS" w:hAnsi="Trebuchet MS"/>
          <w:sz w:val="24"/>
          <w:szCs w:val="24"/>
        </w:rPr>
        <w:t>Ειδικότερα:</w:t>
      </w:r>
    </w:p>
    <w:p w:rsidR="00D650B5" w:rsidRPr="001E5582" w:rsidRDefault="00D650B5" w:rsidP="00D650B5">
      <w:pPr>
        <w:pStyle w:val="a3"/>
        <w:numPr>
          <w:ilvl w:val="0"/>
          <w:numId w:val="1"/>
        </w:numPr>
        <w:spacing w:before="120" w:after="120" w:line="360" w:lineRule="auto"/>
        <w:jc w:val="both"/>
        <w:rPr>
          <w:rFonts w:ascii="Trebuchet MS" w:hAnsi="Trebuchet MS"/>
          <w:sz w:val="24"/>
          <w:szCs w:val="24"/>
        </w:rPr>
      </w:pPr>
      <w:r>
        <w:rPr>
          <w:rFonts w:ascii="Trebuchet MS" w:hAnsi="Trebuchet MS"/>
          <w:sz w:val="24"/>
          <w:szCs w:val="24"/>
        </w:rPr>
        <w:t>Σ</w:t>
      </w:r>
      <w:r w:rsidRPr="001E5582">
        <w:rPr>
          <w:rFonts w:ascii="Trebuchet MS" w:hAnsi="Trebuchet MS"/>
          <w:sz w:val="24"/>
          <w:szCs w:val="24"/>
        </w:rPr>
        <w:t xml:space="preserve">τραγγίζει </w:t>
      </w:r>
      <w:r>
        <w:rPr>
          <w:rFonts w:ascii="Trebuchet MS" w:hAnsi="Trebuchet MS"/>
          <w:sz w:val="24"/>
          <w:szCs w:val="24"/>
        </w:rPr>
        <w:t>η</w:t>
      </w:r>
      <w:r w:rsidRPr="001E5582">
        <w:rPr>
          <w:rFonts w:ascii="Trebuchet MS" w:hAnsi="Trebuchet MS"/>
          <w:sz w:val="24"/>
          <w:szCs w:val="24"/>
        </w:rPr>
        <w:t xml:space="preserve"> διαρκώς μειούμενη </w:t>
      </w:r>
      <w:r w:rsidR="00A21D92">
        <w:rPr>
          <w:rFonts w:ascii="Trebuchet MS" w:hAnsi="Trebuchet MS"/>
          <w:sz w:val="24"/>
          <w:szCs w:val="24"/>
        </w:rPr>
        <w:t>(κατά 50%</w:t>
      </w:r>
      <w:r w:rsidR="001A36BB">
        <w:rPr>
          <w:rFonts w:ascii="Trebuchet MS" w:hAnsi="Trebuchet MS"/>
          <w:sz w:val="24"/>
          <w:szCs w:val="24"/>
        </w:rPr>
        <w:t xml:space="preserve"> φέτος</w:t>
      </w:r>
      <w:r w:rsidR="00A21D92">
        <w:rPr>
          <w:rFonts w:ascii="Trebuchet MS" w:hAnsi="Trebuchet MS"/>
          <w:sz w:val="24"/>
          <w:szCs w:val="24"/>
        </w:rPr>
        <w:t xml:space="preserve">) </w:t>
      </w:r>
      <w:r w:rsidRPr="001E5582">
        <w:rPr>
          <w:rFonts w:ascii="Trebuchet MS" w:hAnsi="Trebuchet MS"/>
          <w:sz w:val="24"/>
          <w:szCs w:val="24"/>
        </w:rPr>
        <w:t>κρατική χρηματοδότηση προς τις σχολικές επιτροπές</w:t>
      </w:r>
      <w:r>
        <w:rPr>
          <w:rFonts w:ascii="Trebuchet MS" w:hAnsi="Trebuchet MS"/>
          <w:sz w:val="24"/>
          <w:szCs w:val="24"/>
        </w:rPr>
        <w:t>.</w:t>
      </w:r>
      <w:r w:rsidRPr="001E5582">
        <w:rPr>
          <w:rFonts w:ascii="Trebuchet MS" w:hAnsi="Trebuchet MS"/>
          <w:sz w:val="24"/>
          <w:szCs w:val="24"/>
        </w:rPr>
        <w:t xml:space="preserve"> </w:t>
      </w:r>
      <w:r>
        <w:rPr>
          <w:rFonts w:ascii="Trebuchet MS" w:hAnsi="Trebuchet MS"/>
          <w:sz w:val="24"/>
          <w:szCs w:val="24"/>
        </w:rPr>
        <w:t xml:space="preserve">Ο Δήμος Αθήνας, </w:t>
      </w:r>
      <w:r w:rsidRPr="001E5582">
        <w:rPr>
          <w:rFonts w:ascii="Trebuchet MS" w:hAnsi="Trebuchet MS"/>
          <w:sz w:val="24"/>
          <w:szCs w:val="24"/>
        </w:rPr>
        <w:t xml:space="preserve">παρακρατώντας λεφτά για τις ΔΕΚΟ, θέτοντας σχολεία σε «επιτροπεία» και «στάση πληρωμών», </w:t>
      </w:r>
      <w:r>
        <w:rPr>
          <w:rFonts w:ascii="Trebuchet MS" w:hAnsi="Trebuchet MS"/>
          <w:sz w:val="24"/>
          <w:szCs w:val="24"/>
        </w:rPr>
        <w:t>οδηγεί</w:t>
      </w:r>
      <w:r w:rsidRPr="001E5582">
        <w:rPr>
          <w:rFonts w:ascii="Trebuchet MS" w:hAnsi="Trebuchet MS"/>
          <w:sz w:val="24"/>
          <w:szCs w:val="24"/>
        </w:rPr>
        <w:t xml:space="preserve"> τις σχολικές μονάδες </w:t>
      </w:r>
      <w:r>
        <w:rPr>
          <w:rFonts w:ascii="Trebuchet MS" w:hAnsi="Trebuchet MS"/>
          <w:sz w:val="24"/>
          <w:szCs w:val="24"/>
        </w:rPr>
        <w:t xml:space="preserve">να λειτουργούν </w:t>
      </w:r>
      <w:r w:rsidRPr="001E5582">
        <w:rPr>
          <w:rFonts w:ascii="Trebuchet MS" w:hAnsi="Trebuchet MS"/>
          <w:sz w:val="24"/>
          <w:szCs w:val="24"/>
        </w:rPr>
        <w:t xml:space="preserve">με όρους μάνατζμεντ και ανταποδοτικότητας, </w:t>
      </w:r>
      <w:r w:rsidR="00535F4F">
        <w:rPr>
          <w:rFonts w:ascii="Trebuchet MS" w:hAnsi="Trebuchet MS"/>
          <w:sz w:val="24"/>
          <w:szCs w:val="24"/>
        </w:rPr>
        <w:t xml:space="preserve">δίνονται ελάχιστα χρήματα σε σχέση με τις ανάγκες, </w:t>
      </w:r>
      <w:r w:rsidRPr="001E5582">
        <w:rPr>
          <w:rFonts w:ascii="Trebuchet MS" w:hAnsi="Trebuchet MS"/>
          <w:sz w:val="24"/>
          <w:szCs w:val="24"/>
        </w:rPr>
        <w:t xml:space="preserve">με αποτέλεσμα αναγκαίες παρεμβάσεις να μη γίνονται για (δήθεν) λόγους «οικονομίας». </w:t>
      </w:r>
    </w:p>
    <w:p w:rsidR="00253B7D" w:rsidRPr="001E5582" w:rsidRDefault="00253B7D" w:rsidP="00253B7D">
      <w:pPr>
        <w:pStyle w:val="a3"/>
        <w:numPr>
          <w:ilvl w:val="0"/>
          <w:numId w:val="1"/>
        </w:numPr>
        <w:spacing w:before="120" w:after="120" w:line="360" w:lineRule="auto"/>
        <w:jc w:val="both"/>
        <w:rPr>
          <w:rFonts w:ascii="Trebuchet MS" w:hAnsi="Trebuchet MS"/>
          <w:sz w:val="24"/>
          <w:szCs w:val="24"/>
        </w:rPr>
      </w:pPr>
      <w:r w:rsidRPr="001E5582">
        <w:rPr>
          <w:rFonts w:ascii="Trebuchet MS" w:hAnsi="Trebuchet MS"/>
          <w:sz w:val="24"/>
          <w:szCs w:val="24"/>
        </w:rPr>
        <w:t xml:space="preserve">Είναι απαράδεκτο να μην </w:t>
      </w:r>
      <w:r w:rsidR="009E01F0">
        <w:rPr>
          <w:rFonts w:ascii="Trebuchet MS" w:hAnsi="Trebuchet MS"/>
          <w:sz w:val="24"/>
          <w:szCs w:val="24"/>
        </w:rPr>
        <w:t>υπάρχουν</w:t>
      </w:r>
      <w:r w:rsidRPr="001E5582">
        <w:rPr>
          <w:rFonts w:ascii="Trebuchet MS" w:hAnsi="Trebuchet MS"/>
          <w:sz w:val="24"/>
          <w:szCs w:val="24"/>
        </w:rPr>
        <w:t xml:space="preserve"> στα σχολεία</w:t>
      </w:r>
      <w:r w:rsidR="009E01F0">
        <w:rPr>
          <w:rFonts w:ascii="Trebuchet MS" w:hAnsi="Trebuchet MS"/>
          <w:sz w:val="24"/>
          <w:szCs w:val="24"/>
        </w:rPr>
        <w:t xml:space="preserve"> συντηρητής,</w:t>
      </w:r>
      <w:r w:rsidRPr="001E5582">
        <w:rPr>
          <w:rFonts w:ascii="Trebuchet MS" w:hAnsi="Trebuchet MS"/>
          <w:sz w:val="24"/>
          <w:szCs w:val="24"/>
        </w:rPr>
        <w:t xml:space="preserve"> τεχνικό</w:t>
      </w:r>
      <w:r w:rsidR="009E01F0">
        <w:rPr>
          <w:rFonts w:ascii="Trebuchet MS" w:hAnsi="Trebuchet MS"/>
          <w:sz w:val="24"/>
          <w:szCs w:val="24"/>
        </w:rPr>
        <w:t>ς</w:t>
      </w:r>
      <w:r w:rsidRPr="001E5582">
        <w:rPr>
          <w:rFonts w:ascii="Trebuchet MS" w:hAnsi="Trebuchet MS"/>
          <w:sz w:val="24"/>
          <w:szCs w:val="24"/>
        </w:rPr>
        <w:t xml:space="preserve"> ασφάλειας, </w:t>
      </w:r>
      <w:proofErr w:type="spellStart"/>
      <w:r w:rsidRPr="001E5582">
        <w:rPr>
          <w:rFonts w:ascii="Trebuchet MS" w:hAnsi="Trebuchet MS"/>
          <w:sz w:val="24"/>
          <w:szCs w:val="24"/>
        </w:rPr>
        <w:t>σχολίατρο</w:t>
      </w:r>
      <w:r w:rsidR="009E01F0">
        <w:rPr>
          <w:rFonts w:ascii="Trebuchet MS" w:hAnsi="Trebuchet MS"/>
          <w:sz w:val="24"/>
          <w:szCs w:val="24"/>
        </w:rPr>
        <w:t>ς</w:t>
      </w:r>
      <w:proofErr w:type="spellEnd"/>
      <w:r w:rsidRPr="001E5582">
        <w:rPr>
          <w:rFonts w:ascii="Trebuchet MS" w:hAnsi="Trebuchet MS"/>
          <w:sz w:val="24"/>
          <w:szCs w:val="24"/>
        </w:rPr>
        <w:t xml:space="preserve"> και γιατρό</w:t>
      </w:r>
      <w:r w:rsidR="009E01F0">
        <w:rPr>
          <w:rFonts w:ascii="Trebuchet MS" w:hAnsi="Trebuchet MS"/>
          <w:sz w:val="24"/>
          <w:szCs w:val="24"/>
        </w:rPr>
        <w:t>ς</w:t>
      </w:r>
      <w:r w:rsidRPr="001E5582">
        <w:rPr>
          <w:rFonts w:ascii="Trebuchet MS" w:hAnsi="Trebuchet MS"/>
          <w:sz w:val="24"/>
          <w:szCs w:val="24"/>
        </w:rPr>
        <w:t xml:space="preserve"> εργασίας, που να εστιάσουν κατ’ αρχήν στην πρόληψη αλλά και να συμβάλλουν στην αντιμετώπιση του όποιου </w:t>
      </w:r>
      <w:r w:rsidR="000B0966">
        <w:rPr>
          <w:rFonts w:ascii="Trebuchet MS" w:hAnsi="Trebuchet MS"/>
          <w:sz w:val="24"/>
          <w:szCs w:val="24"/>
        </w:rPr>
        <w:t>προβλήματος</w:t>
      </w:r>
      <w:r w:rsidRPr="001E5582">
        <w:rPr>
          <w:rFonts w:ascii="Trebuchet MS" w:hAnsi="Trebuchet MS"/>
          <w:sz w:val="24"/>
          <w:szCs w:val="24"/>
        </w:rPr>
        <w:t xml:space="preserve"> παρουσιαστεί. Επίσης, είναι απαράδεκτο να μην γίνεται λόγος για τις αποζημιώσεις και την ευθύνη του κράτους, ως εργοδότη, στην </w:t>
      </w:r>
      <w:r w:rsidRPr="001E5582">
        <w:rPr>
          <w:rFonts w:ascii="Trebuchet MS" w:hAnsi="Trebuchet MS"/>
          <w:sz w:val="24"/>
          <w:szCs w:val="24"/>
        </w:rPr>
        <w:lastRenderedPageBreak/>
        <w:t xml:space="preserve">αποκατάσταση των συναδέλφων όπου και όταν απαιτηθεί κάτι τέτοιο. Ακόμη, στην περίπτωση των αναπληρωτών, ο συνάδελφος που έχει υποστεί σοβαρό εργατικό ατύχημα καλείται εντός 15 ημερών να επανέλθει στην εργασία, αλλιώς απειλείται κιόλας με απόλυση. Λόγος να μη γίνει για τις νησιωτικές και παραμεθόριες περιοχές όπου τα δημόσια Νοσοκομεία και οι δομές υγείας «πνέουν τα λοίσθια». </w:t>
      </w:r>
    </w:p>
    <w:p w:rsidR="0074432B" w:rsidRPr="001E5582" w:rsidRDefault="0074432B" w:rsidP="001E5582">
      <w:pPr>
        <w:pStyle w:val="a3"/>
        <w:numPr>
          <w:ilvl w:val="0"/>
          <w:numId w:val="1"/>
        </w:numPr>
        <w:spacing w:before="120" w:after="120" w:line="360" w:lineRule="auto"/>
        <w:jc w:val="both"/>
        <w:rPr>
          <w:rFonts w:ascii="Trebuchet MS" w:hAnsi="Trebuchet MS"/>
          <w:sz w:val="24"/>
          <w:szCs w:val="24"/>
        </w:rPr>
      </w:pPr>
      <w:r w:rsidRPr="001E5582">
        <w:rPr>
          <w:rFonts w:ascii="Trebuchet MS" w:hAnsi="Trebuchet MS"/>
          <w:sz w:val="24"/>
          <w:szCs w:val="24"/>
        </w:rPr>
        <w:t xml:space="preserve">Είναι </w:t>
      </w:r>
      <w:r w:rsidR="00D650B5">
        <w:rPr>
          <w:rFonts w:ascii="Trebuchet MS" w:hAnsi="Trebuchet MS"/>
          <w:sz w:val="24"/>
          <w:szCs w:val="24"/>
        </w:rPr>
        <w:t>μεγάλες</w:t>
      </w:r>
      <w:r w:rsidRPr="001E5582">
        <w:rPr>
          <w:rFonts w:ascii="Trebuchet MS" w:hAnsi="Trebuchet MS"/>
          <w:sz w:val="24"/>
          <w:szCs w:val="24"/>
        </w:rPr>
        <w:t xml:space="preserve"> οι κυβερνητικές ευθύνες για </w:t>
      </w:r>
      <w:r w:rsidR="00253B7D">
        <w:rPr>
          <w:rFonts w:ascii="Trebuchet MS" w:hAnsi="Trebuchet MS"/>
          <w:sz w:val="24"/>
          <w:szCs w:val="24"/>
        </w:rPr>
        <w:t xml:space="preserve">τα προηγούμενα, όπως </w:t>
      </w:r>
      <w:r w:rsidR="00286914">
        <w:rPr>
          <w:rFonts w:ascii="Trebuchet MS" w:hAnsi="Trebuchet MS"/>
          <w:sz w:val="24"/>
          <w:szCs w:val="24"/>
        </w:rPr>
        <w:t xml:space="preserve">και για </w:t>
      </w:r>
      <w:r w:rsidRPr="001E5582">
        <w:rPr>
          <w:rFonts w:ascii="Trebuchet MS" w:hAnsi="Trebuchet MS"/>
          <w:sz w:val="24"/>
          <w:szCs w:val="24"/>
        </w:rPr>
        <w:t>την επιλογή στοιβάγματος των μαθητών σε πολυμελή τμήματα</w:t>
      </w:r>
      <w:r w:rsidR="001F17D9" w:rsidRPr="001E5582">
        <w:rPr>
          <w:rFonts w:ascii="Trebuchet MS" w:hAnsi="Trebuchet MS"/>
          <w:sz w:val="24"/>
          <w:szCs w:val="24"/>
        </w:rPr>
        <w:t>. Ιδιαίτερα στα εργαστηριακά μαθήματα των ΕΠΑΛ αλλά και σε μαθήματα θεωρητικά που στην πράξη απαιτούν εργαστηριακή επίδειξη</w:t>
      </w:r>
      <w:r w:rsidR="00D57D47" w:rsidRPr="001E5582">
        <w:rPr>
          <w:rFonts w:ascii="Trebuchet MS" w:hAnsi="Trebuchet MS"/>
          <w:sz w:val="24"/>
          <w:szCs w:val="24"/>
        </w:rPr>
        <w:t xml:space="preserve"> ή πρακτική</w:t>
      </w:r>
      <w:r w:rsidR="001F17D9" w:rsidRPr="001E5582">
        <w:rPr>
          <w:rFonts w:ascii="Trebuchet MS" w:hAnsi="Trebuchet MS"/>
          <w:sz w:val="24"/>
          <w:szCs w:val="24"/>
        </w:rPr>
        <w:t xml:space="preserve">, σε αρκετές περιπτώσεις </w:t>
      </w:r>
      <w:r w:rsidR="00C318D0" w:rsidRPr="001E5582">
        <w:rPr>
          <w:rFonts w:ascii="Trebuchet MS" w:hAnsi="Trebuchet MS"/>
          <w:sz w:val="24"/>
          <w:szCs w:val="24"/>
        </w:rPr>
        <w:t xml:space="preserve">το πρόβλημα </w:t>
      </w:r>
      <w:r w:rsidR="00D57D47" w:rsidRPr="001E5582">
        <w:rPr>
          <w:rFonts w:ascii="Trebuchet MS" w:hAnsi="Trebuchet MS"/>
          <w:sz w:val="24"/>
          <w:szCs w:val="24"/>
        </w:rPr>
        <w:t xml:space="preserve">παίρνει εκρηκτικές διαστάσεις. Η αύξηση του αριθμού των μαθητών, η εντατικοποίηση της εργασίας των εκπαιδευτικών και η κινητικότητα από σχολείο σε σχολείο, η περικοπή του δεύτερου καθηγητή </w:t>
      </w:r>
      <w:r w:rsidR="005D298A" w:rsidRPr="001E5582">
        <w:rPr>
          <w:rFonts w:ascii="Trebuchet MS" w:hAnsi="Trebuchet MS"/>
          <w:sz w:val="24"/>
          <w:szCs w:val="24"/>
        </w:rPr>
        <w:t xml:space="preserve">στα εργαστήρια </w:t>
      </w:r>
      <w:r w:rsidR="00266B59" w:rsidRPr="001E5582">
        <w:rPr>
          <w:rFonts w:ascii="Trebuchet MS" w:hAnsi="Trebuchet MS"/>
          <w:sz w:val="24"/>
          <w:szCs w:val="24"/>
        </w:rPr>
        <w:t xml:space="preserve">ή του εργαστηριακού βοηθού </w:t>
      </w:r>
      <w:r w:rsidR="00D57D47" w:rsidRPr="001E5582">
        <w:rPr>
          <w:rFonts w:ascii="Trebuchet MS" w:hAnsi="Trebuchet MS"/>
          <w:sz w:val="24"/>
          <w:szCs w:val="24"/>
        </w:rPr>
        <w:t>και μια σειρά από άλλες, αντίστοιχες, επιλογές των κυβερνήσεων των τελευταίων χρόνων από κοινού με τον ΟΟΣΑ και την ΕΕ, διαμορφώνουν το έδαφος για τέτοιου είδους εξελίξεις (πχ. έχουν αυξηθεί τα ατυχήματα των εκπαιδευτικών που «</w:t>
      </w:r>
      <w:r w:rsidR="006D47BF" w:rsidRPr="001E5582">
        <w:rPr>
          <w:rFonts w:ascii="Trebuchet MS" w:hAnsi="Trebuchet MS"/>
          <w:sz w:val="24"/>
          <w:szCs w:val="24"/>
        </w:rPr>
        <w:t>μετακινούνται</w:t>
      </w:r>
      <w:r w:rsidR="00D57D47" w:rsidRPr="001E5582">
        <w:rPr>
          <w:rFonts w:ascii="Trebuchet MS" w:hAnsi="Trebuchet MS"/>
          <w:sz w:val="24"/>
          <w:szCs w:val="24"/>
        </w:rPr>
        <w:t xml:space="preserve">» </w:t>
      </w:r>
      <w:r w:rsidR="006D47BF" w:rsidRPr="001E5582">
        <w:rPr>
          <w:rFonts w:ascii="Trebuchet MS" w:hAnsi="Trebuchet MS"/>
          <w:sz w:val="24"/>
          <w:szCs w:val="24"/>
        </w:rPr>
        <w:t xml:space="preserve">την ίδια μέρα </w:t>
      </w:r>
      <w:r w:rsidR="00D57D47" w:rsidRPr="001E5582">
        <w:rPr>
          <w:rFonts w:ascii="Trebuchet MS" w:hAnsi="Trebuchet MS"/>
          <w:sz w:val="24"/>
          <w:szCs w:val="24"/>
        </w:rPr>
        <w:t xml:space="preserve">με το δικό τους </w:t>
      </w:r>
      <w:r w:rsidR="006D47BF" w:rsidRPr="001E5582">
        <w:rPr>
          <w:rFonts w:ascii="Trebuchet MS" w:hAnsi="Trebuchet MS"/>
          <w:sz w:val="24"/>
          <w:szCs w:val="24"/>
        </w:rPr>
        <w:t>αυτοκίνητο</w:t>
      </w:r>
      <w:r w:rsidR="00D57D47" w:rsidRPr="001E5582">
        <w:rPr>
          <w:rFonts w:ascii="Trebuchet MS" w:hAnsi="Trebuchet MS"/>
          <w:sz w:val="24"/>
          <w:szCs w:val="24"/>
        </w:rPr>
        <w:t xml:space="preserve"> </w:t>
      </w:r>
      <w:r w:rsidR="006D47BF" w:rsidRPr="001E5582">
        <w:rPr>
          <w:rFonts w:ascii="Trebuchet MS" w:hAnsi="Trebuchet MS"/>
          <w:sz w:val="24"/>
          <w:szCs w:val="24"/>
        </w:rPr>
        <w:t>μεταξύ διαφορετικών σχολείων)</w:t>
      </w:r>
      <w:r w:rsidR="00D57D47" w:rsidRPr="001E5582">
        <w:rPr>
          <w:rFonts w:ascii="Trebuchet MS" w:hAnsi="Trebuchet MS"/>
          <w:sz w:val="24"/>
          <w:szCs w:val="24"/>
        </w:rPr>
        <w:t>.</w:t>
      </w:r>
    </w:p>
    <w:p w:rsidR="006D47BF" w:rsidRPr="00266B59" w:rsidRDefault="006D47BF" w:rsidP="001E5582">
      <w:pPr>
        <w:spacing w:before="120" w:after="120" w:line="360" w:lineRule="auto"/>
        <w:jc w:val="both"/>
        <w:rPr>
          <w:rFonts w:ascii="Trebuchet MS" w:hAnsi="Trebuchet MS"/>
          <w:sz w:val="24"/>
          <w:szCs w:val="24"/>
        </w:rPr>
      </w:pPr>
      <w:r w:rsidRPr="00266B59">
        <w:rPr>
          <w:rFonts w:ascii="Trebuchet MS" w:hAnsi="Trebuchet MS"/>
          <w:sz w:val="24"/>
          <w:szCs w:val="24"/>
        </w:rPr>
        <w:t xml:space="preserve">Συναδέλφισσες και συνάδελφοι. </w:t>
      </w:r>
    </w:p>
    <w:p w:rsidR="001E5582" w:rsidRPr="00266B59" w:rsidRDefault="006D47BF" w:rsidP="001E5582">
      <w:pPr>
        <w:spacing w:before="120" w:after="120" w:line="360" w:lineRule="auto"/>
        <w:jc w:val="both"/>
        <w:rPr>
          <w:rFonts w:ascii="Trebuchet MS" w:hAnsi="Trebuchet MS"/>
          <w:sz w:val="24"/>
          <w:szCs w:val="24"/>
        </w:rPr>
      </w:pPr>
      <w:r w:rsidRPr="00266B59">
        <w:rPr>
          <w:rFonts w:ascii="Trebuchet MS" w:hAnsi="Trebuchet MS"/>
          <w:sz w:val="24"/>
          <w:szCs w:val="24"/>
        </w:rPr>
        <w:t xml:space="preserve">Η κατάσταση δεν αντιμετωπίζεται με ευχολόγια. Χρειάζονται μέτρα και πρέπει να διεκδικήσουμε την υγιεινή και </w:t>
      </w:r>
      <w:r w:rsidR="001C2FA6">
        <w:rPr>
          <w:rFonts w:ascii="Trebuchet MS" w:hAnsi="Trebuchet MS"/>
          <w:sz w:val="24"/>
          <w:szCs w:val="24"/>
        </w:rPr>
        <w:t xml:space="preserve">την </w:t>
      </w:r>
      <w:r w:rsidRPr="00266B59">
        <w:rPr>
          <w:rFonts w:ascii="Trebuchet MS" w:hAnsi="Trebuchet MS"/>
          <w:sz w:val="24"/>
          <w:szCs w:val="24"/>
        </w:rPr>
        <w:t xml:space="preserve">ασφάλεια στα σχολεία για μαθητές και εκπαιδευτικούς, </w:t>
      </w:r>
      <w:r w:rsidR="004A4EDA">
        <w:rPr>
          <w:rFonts w:ascii="Trebuchet MS" w:hAnsi="Trebuchet MS"/>
          <w:sz w:val="24"/>
          <w:szCs w:val="24"/>
        </w:rPr>
        <w:t xml:space="preserve">τακτικό </w:t>
      </w:r>
      <w:r w:rsidR="00DE0B42">
        <w:rPr>
          <w:rFonts w:ascii="Trebuchet MS" w:hAnsi="Trebuchet MS"/>
          <w:sz w:val="24"/>
          <w:szCs w:val="24"/>
        </w:rPr>
        <w:t xml:space="preserve">έλεγχο των προδιαγραφών </w:t>
      </w:r>
      <w:r w:rsidR="004A4EDA">
        <w:rPr>
          <w:rFonts w:ascii="Trebuchet MS" w:hAnsi="Trebuchet MS"/>
          <w:sz w:val="24"/>
          <w:szCs w:val="24"/>
        </w:rPr>
        <w:t xml:space="preserve">ασφαλείας των κτιρίων και των εργαστηρίων, </w:t>
      </w:r>
      <w:r w:rsidR="00266B59" w:rsidRPr="00266B59">
        <w:rPr>
          <w:rFonts w:ascii="Trebuchet MS" w:hAnsi="Trebuchet MS"/>
          <w:sz w:val="24"/>
          <w:szCs w:val="24"/>
        </w:rPr>
        <w:t>δεύτερο</w:t>
      </w:r>
      <w:r w:rsidRPr="00266B59">
        <w:rPr>
          <w:rFonts w:ascii="Trebuchet MS" w:hAnsi="Trebuchet MS"/>
          <w:sz w:val="24"/>
          <w:szCs w:val="24"/>
        </w:rPr>
        <w:t xml:space="preserve"> καθηγητή στα </w:t>
      </w:r>
      <w:r w:rsidR="00266B59" w:rsidRPr="00266B59">
        <w:rPr>
          <w:rFonts w:ascii="Trebuchet MS" w:hAnsi="Trebuchet MS"/>
          <w:sz w:val="24"/>
          <w:szCs w:val="24"/>
        </w:rPr>
        <w:t>εργαστήρια</w:t>
      </w:r>
      <w:r w:rsidRPr="00266B59">
        <w:rPr>
          <w:rFonts w:ascii="Trebuchet MS" w:hAnsi="Trebuchet MS"/>
          <w:sz w:val="24"/>
          <w:szCs w:val="24"/>
        </w:rPr>
        <w:t xml:space="preserve"> των ΕΠΑΛ </w:t>
      </w:r>
      <w:r w:rsidR="00266B59" w:rsidRPr="00266B59">
        <w:rPr>
          <w:rFonts w:ascii="Trebuchet MS" w:hAnsi="Trebuchet MS"/>
          <w:sz w:val="24"/>
          <w:szCs w:val="24"/>
        </w:rPr>
        <w:t xml:space="preserve">που έχουν αυξημένη επικινδυνότητα </w:t>
      </w:r>
      <w:r w:rsidR="00FC747D">
        <w:rPr>
          <w:rFonts w:ascii="Trebuchet MS" w:hAnsi="Trebuchet MS"/>
          <w:sz w:val="24"/>
          <w:szCs w:val="24"/>
        </w:rPr>
        <w:t xml:space="preserve">(πχ. φιάλες αερίων) </w:t>
      </w:r>
      <w:r w:rsidR="00266B59" w:rsidRPr="00266B59">
        <w:rPr>
          <w:rFonts w:ascii="Trebuchet MS" w:hAnsi="Trebuchet MS"/>
          <w:sz w:val="24"/>
          <w:szCs w:val="24"/>
        </w:rPr>
        <w:t>ανεξάρτητα</w:t>
      </w:r>
      <w:r w:rsidRPr="00266B59">
        <w:rPr>
          <w:rFonts w:ascii="Trebuchet MS" w:hAnsi="Trebuchet MS"/>
          <w:sz w:val="24"/>
          <w:szCs w:val="24"/>
        </w:rPr>
        <w:t xml:space="preserve"> από αριθμό μαθητών</w:t>
      </w:r>
      <w:r w:rsidR="00266B59" w:rsidRPr="00266B59">
        <w:rPr>
          <w:rFonts w:ascii="Trebuchet MS" w:hAnsi="Trebuchet MS"/>
          <w:sz w:val="24"/>
          <w:szCs w:val="24"/>
        </w:rPr>
        <w:t>, επαρκή χρηματοδότηση των σχολικών επιτρ</w:t>
      </w:r>
      <w:bookmarkStart w:id="0" w:name="_GoBack"/>
      <w:bookmarkEnd w:id="0"/>
      <w:r w:rsidR="00266B59" w:rsidRPr="00266B59">
        <w:rPr>
          <w:rFonts w:ascii="Trebuchet MS" w:hAnsi="Trebuchet MS"/>
          <w:sz w:val="24"/>
          <w:szCs w:val="24"/>
        </w:rPr>
        <w:t xml:space="preserve">οπών από το κράτος και απόδοση των χρημάτων στα σχολεία για την κάλυψη των πραγματικών αναγκών τους, πρόσληψη </w:t>
      </w:r>
      <w:r w:rsidR="005D298A">
        <w:rPr>
          <w:rFonts w:ascii="Trebuchet MS" w:hAnsi="Trebuchet MS"/>
          <w:sz w:val="24"/>
          <w:szCs w:val="24"/>
        </w:rPr>
        <w:t xml:space="preserve">συντηρητών - </w:t>
      </w:r>
      <w:r w:rsidR="00266B59" w:rsidRPr="00266B59">
        <w:rPr>
          <w:rFonts w:ascii="Trebuchet MS" w:hAnsi="Trebuchet MS"/>
          <w:sz w:val="24"/>
          <w:szCs w:val="24"/>
        </w:rPr>
        <w:t xml:space="preserve">τεχνικών ασφαλείας – </w:t>
      </w:r>
      <w:proofErr w:type="spellStart"/>
      <w:r w:rsidR="00266B59" w:rsidRPr="00266B59">
        <w:rPr>
          <w:rFonts w:ascii="Trebuchet MS" w:hAnsi="Trebuchet MS"/>
          <w:sz w:val="24"/>
          <w:szCs w:val="24"/>
        </w:rPr>
        <w:t>σχολ</w:t>
      </w:r>
      <w:r w:rsidR="001E5582">
        <w:rPr>
          <w:rFonts w:ascii="Trebuchet MS" w:hAnsi="Trebuchet MS"/>
          <w:sz w:val="24"/>
          <w:szCs w:val="24"/>
        </w:rPr>
        <w:t>ία</w:t>
      </w:r>
      <w:r w:rsidR="00266B59" w:rsidRPr="00266B59">
        <w:rPr>
          <w:rFonts w:ascii="Trebuchet MS" w:hAnsi="Trebuchet MS"/>
          <w:sz w:val="24"/>
          <w:szCs w:val="24"/>
        </w:rPr>
        <w:t>τρων</w:t>
      </w:r>
      <w:proofErr w:type="spellEnd"/>
      <w:r w:rsidR="00266B59" w:rsidRPr="00266B59">
        <w:rPr>
          <w:rFonts w:ascii="Trebuchet MS" w:hAnsi="Trebuchet MS"/>
          <w:sz w:val="24"/>
          <w:szCs w:val="24"/>
        </w:rPr>
        <w:t xml:space="preserve"> και γιατρών εργασίας σε ομάδες σχολείων ή σε μεγάλα σχολικά συγκροτήματα, αποζημίωση των συναδέλφων και εξίσωση </w:t>
      </w:r>
      <w:r w:rsidR="001E5582" w:rsidRPr="00266B59">
        <w:rPr>
          <w:rFonts w:ascii="Trebuchet MS" w:hAnsi="Trebuchet MS"/>
          <w:sz w:val="24"/>
          <w:szCs w:val="24"/>
        </w:rPr>
        <w:t>δικαιωμάτων</w:t>
      </w:r>
      <w:r w:rsidR="00266B59" w:rsidRPr="00266B59">
        <w:rPr>
          <w:rFonts w:ascii="Trebuchet MS" w:hAnsi="Trebuchet MS"/>
          <w:sz w:val="24"/>
          <w:szCs w:val="24"/>
        </w:rPr>
        <w:t xml:space="preserve"> μονίμων και αναπληρωτών και σε αυτόν τον τομέα</w:t>
      </w:r>
      <w:r w:rsidR="001C2FA6">
        <w:rPr>
          <w:rFonts w:ascii="Trebuchet MS" w:hAnsi="Trebuchet MS"/>
          <w:sz w:val="24"/>
          <w:szCs w:val="24"/>
        </w:rPr>
        <w:t>,</w:t>
      </w:r>
      <w:r w:rsidR="001C2FA6" w:rsidRPr="001C2FA6">
        <w:rPr>
          <w:rFonts w:ascii="Trebuchet MS" w:hAnsi="Trebuchet MS"/>
          <w:sz w:val="24"/>
          <w:szCs w:val="24"/>
        </w:rPr>
        <w:t xml:space="preserve"> </w:t>
      </w:r>
      <w:r w:rsidR="001C2FA6" w:rsidRPr="00266B59">
        <w:rPr>
          <w:rFonts w:ascii="Trebuchet MS" w:hAnsi="Trebuchet MS"/>
          <w:sz w:val="24"/>
          <w:szCs w:val="24"/>
        </w:rPr>
        <w:t>μείωση του αριθμού των μαθητών ανά τμήμα γενικής παιδείας - κατεύθυνσης – εργαστήριο,</w:t>
      </w:r>
      <w:r w:rsidR="001C2FA6" w:rsidRPr="001C2FA6">
        <w:rPr>
          <w:rFonts w:ascii="Trebuchet MS" w:hAnsi="Trebuchet MS"/>
          <w:sz w:val="24"/>
          <w:szCs w:val="24"/>
        </w:rPr>
        <w:t xml:space="preserve"> </w:t>
      </w:r>
      <w:r w:rsidR="001C2FA6" w:rsidRPr="00266B59">
        <w:rPr>
          <w:rFonts w:ascii="Trebuchet MS" w:hAnsi="Trebuchet MS"/>
          <w:sz w:val="24"/>
          <w:szCs w:val="24"/>
        </w:rPr>
        <w:t>κάλυψη ωραρίου σε έως δύο το πολύ σχολεία</w:t>
      </w:r>
      <w:r w:rsidR="00266B59" w:rsidRPr="00266B59">
        <w:rPr>
          <w:rFonts w:ascii="Trebuchet MS" w:hAnsi="Trebuchet MS"/>
          <w:sz w:val="24"/>
          <w:szCs w:val="24"/>
        </w:rPr>
        <w:t>.</w:t>
      </w:r>
    </w:p>
    <w:p w:rsidR="00266B59" w:rsidRPr="00266B59" w:rsidRDefault="00266B59" w:rsidP="001E5582">
      <w:pPr>
        <w:spacing w:before="120" w:after="120" w:line="360" w:lineRule="auto"/>
        <w:jc w:val="right"/>
        <w:rPr>
          <w:rFonts w:ascii="Trebuchet MS" w:hAnsi="Trebuchet MS"/>
          <w:sz w:val="24"/>
          <w:szCs w:val="24"/>
        </w:rPr>
      </w:pPr>
      <w:r w:rsidRPr="00266B59">
        <w:rPr>
          <w:rFonts w:ascii="Trebuchet MS" w:hAnsi="Trebuchet MS"/>
          <w:sz w:val="24"/>
          <w:szCs w:val="24"/>
        </w:rPr>
        <w:t>Αθήνα 9/5/2018</w:t>
      </w:r>
    </w:p>
    <w:sectPr w:rsidR="00266B59" w:rsidRPr="00266B59" w:rsidSect="00A66930">
      <w:pgSz w:w="11906" w:h="16838"/>
      <w:pgMar w:top="1440" w:right="1274"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Liberation Serif">
    <w:altName w:val="Times New Roman"/>
    <w:charset w:val="01"/>
    <w:family w:val="roman"/>
    <w:pitch w:val="variable"/>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36571"/>
    <w:multiLevelType w:val="hybridMultilevel"/>
    <w:tmpl w:val="FE5CB0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2B"/>
    <w:rsid w:val="000B0966"/>
    <w:rsid w:val="00166D5F"/>
    <w:rsid w:val="00174A69"/>
    <w:rsid w:val="001A36BB"/>
    <w:rsid w:val="001C2FA6"/>
    <w:rsid w:val="001E5582"/>
    <w:rsid w:val="001F17D9"/>
    <w:rsid w:val="001F2607"/>
    <w:rsid w:val="00253B7D"/>
    <w:rsid w:val="00266B59"/>
    <w:rsid w:val="00273DB3"/>
    <w:rsid w:val="00286914"/>
    <w:rsid w:val="00293C79"/>
    <w:rsid w:val="004A2F66"/>
    <w:rsid w:val="004A4EDA"/>
    <w:rsid w:val="004E5AFE"/>
    <w:rsid w:val="00535F4F"/>
    <w:rsid w:val="005D298A"/>
    <w:rsid w:val="0066608C"/>
    <w:rsid w:val="00693FC7"/>
    <w:rsid w:val="006D47BF"/>
    <w:rsid w:val="0074432B"/>
    <w:rsid w:val="009E01F0"/>
    <w:rsid w:val="00A21D92"/>
    <w:rsid w:val="00A27A65"/>
    <w:rsid w:val="00A66930"/>
    <w:rsid w:val="00AC3C4A"/>
    <w:rsid w:val="00BD79D8"/>
    <w:rsid w:val="00BF2D9E"/>
    <w:rsid w:val="00C318D0"/>
    <w:rsid w:val="00D57D47"/>
    <w:rsid w:val="00D650B5"/>
    <w:rsid w:val="00DC7A94"/>
    <w:rsid w:val="00DE0B42"/>
    <w:rsid w:val="00DF794D"/>
    <w:rsid w:val="00E463C1"/>
    <w:rsid w:val="00EB2A3F"/>
    <w:rsid w:val="00F93574"/>
    <w:rsid w:val="00FC4561"/>
    <w:rsid w:val="00FC74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6B0D"/>
  <w15:chartTrackingRefBased/>
  <w15:docId w15:val="{9D44A028-14CF-4FE5-A2BF-D35801DE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5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614</Words>
  <Characters>3320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35</cp:revision>
  <dcterms:created xsi:type="dcterms:W3CDTF">2018-05-09T16:52:00Z</dcterms:created>
  <dcterms:modified xsi:type="dcterms:W3CDTF">2018-05-09T19:47:00Z</dcterms:modified>
</cp:coreProperties>
</file>