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C9" w:rsidRPr="00385225" w:rsidRDefault="00584FC9" w:rsidP="00584FC9">
      <w:pPr>
        <w:spacing w:before="120" w:after="120" w:line="360" w:lineRule="auto"/>
        <w:rPr>
          <w:rFonts w:ascii="Trebuchet MS" w:hAnsi="Trebuchet MS" w:cs="Times New Roman"/>
          <w:b/>
          <w:i/>
          <w:sz w:val="24"/>
          <w:szCs w:val="24"/>
        </w:rPr>
      </w:pPr>
      <w:r w:rsidRPr="00385225">
        <w:rPr>
          <w:rFonts w:ascii="Trebuchet MS" w:hAnsi="Trebuchet MS" w:cs="Times New Roman"/>
          <w:b/>
          <w:i/>
          <w:sz w:val="24"/>
          <w:szCs w:val="24"/>
        </w:rPr>
        <w:t xml:space="preserve">Νομαρχιακό Τμήμα (ΝΤ) Κεφαλονιάς Ιθάκης </w:t>
      </w:r>
    </w:p>
    <w:p w:rsidR="00584FC9" w:rsidRPr="00385225" w:rsidRDefault="00584FC9" w:rsidP="00584FC9">
      <w:pPr>
        <w:spacing w:before="120" w:after="120" w:line="360" w:lineRule="auto"/>
        <w:rPr>
          <w:rFonts w:ascii="Trebuchet MS" w:hAnsi="Trebuchet MS" w:cs="Times New Roman"/>
          <w:b/>
          <w:i/>
          <w:sz w:val="24"/>
          <w:szCs w:val="24"/>
        </w:rPr>
      </w:pPr>
      <w:bookmarkStart w:id="0" w:name="_GoBack"/>
      <w:r w:rsidRPr="00385225">
        <w:rPr>
          <w:rFonts w:ascii="Trebuchet MS" w:hAnsi="Trebuchet MS" w:cs="Times New Roman"/>
          <w:b/>
          <w:i/>
          <w:sz w:val="24"/>
          <w:szCs w:val="24"/>
        </w:rPr>
        <w:t>της ΑΔΕΔΥ</w:t>
      </w:r>
    </w:p>
    <w:bookmarkEnd w:id="0"/>
    <w:p w:rsidR="00584FC9" w:rsidRPr="00EF0A62" w:rsidRDefault="00EF0A62" w:rsidP="00584FC9">
      <w:pPr>
        <w:spacing w:before="120" w:after="120" w:line="360" w:lineRule="auto"/>
        <w:contextualSpacing/>
        <w:jc w:val="center"/>
        <w:outlineLvl w:val="0"/>
        <w:rPr>
          <w:rFonts w:ascii="Trebuchet MS" w:hAnsi="Trebuchet MS" w:cs="Times New Roman"/>
          <w:b/>
          <w:sz w:val="24"/>
          <w:szCs w:val="24"/>
          <w:lang w:eastAsia="el-GR"/>
        </w:rPr>
      </w:pPr>
      <w:r>
        <w:rPr>
          <w:rFonts w:ascii="Trebuchet MS" w:hAnsi="Trebuchet MS" w:cs="Times New Roman"/>
          <w:b/>
          <w:sz w:val="24"/>
          <w:szCs w:val="24"/>
          <w:lang w:eastAsia="el-GR"/>
        </w:rPr>
        <w:t>ΔΕΛΤΙΟ ΤΥΠΟΥ</w:t>
      </w:r>
    </w:p>
    <w:p w:rsidR="00E66A10" w:rsidRPr="00E66A10" w:rsidRDefault="00E66A10" w:rsidP="00584FC9">
      <w:pPr>
        <w:pBdr>
          <w:top w:val="single" w:sz="4" w:space="1" w:color="auto"/>
          <w:left w:val="single" w:sz="4" w:space="0" w:color="auto"/>
          <w:bottom w:val="single" w:sz="4" w:space="1" w:color="auto"/>
          <w:right w:val="single" w:sz="4" w:space="4" w:color="auto"/>
        </w:pBdr>
        <w:jc w:val="center"/>
        <w:rPr>
          <w:rFonts w:ascii="Trebuchet MS" w:hAnsi="Trebuchet MS"/>
          <w:b/>
          <w:sz w:val="28"/>
          <w:szCs w:val="28"/>
        </w:rPr>
      </w:pPr>
      <w:r w:rsidRPr="00E66A10">
        <w:rPr>
          <w:rFonts w:ascii="Trebuchet MS" w:hAnsi="Trebuchet MS"/>
          <w:b/>
          <w:sz w:val="28"/>
          <w:szCs w:val="28"/>
        </w:rPr>
        <w:t>Να αναλάβει η Περιφέρεια Ιονίων Νήσων τις ευθύνες της,</w:t>
      </w:r>
    </w:p>
    <w:p w:rsidR="00E66A10" w:rsidRPr="00E66A10" w:rsidRDefault="00E66A10" w:rsidP="00584FC9">
      <w:pPr>
        <w:pBdr>
          <w:top w:val="single" w:sz="4" w:space="1" w:color="auto"/>
          <w:left w:val="single" w:sz="4" w:space="0" w:color="auto"/>
          <w:bottom w:val="single" w:sz="4" w:space="1" w:color="auto"/>
          <w:right w:val="single" w:sz="4" w:space="4" w:color="auto"/>
        </w:pBdr>
        <w:jc w:val="center"/>
        <w:rPr>
          <w:rFonts w:ascii="Trebuchet MS" w:hAnsi="Trebuchet MS"/>
          <w:b/>
          <w:sz w:val="24"/>
          <w:szCs w:val="24"/>
        </w:rPr>
      </w:pPr>
      <w:r w:rsidRPr="00E66A10">
        <w:rPr>
          <w:rFonts w:ascii="Trebuchet MS" w:hAnsi="Trebuchet MS"/>
          <w:b/>
          <w:sz w:val="24"/>
          <w:szCs w:val="24"/>
        </w:rPr>
        <w:t>ως προς τον αποχαρακτηρισμό των δυσπρόσιτων σχολείων του Νομού.</w:t>
      </w:r>
    </w:p>
    <w:p w:rsidR="007B0542" w:rsidRDefault="000F55FC" w:rsidP="000F55FC">
      <w:pPr>
        <w:jc w:val="both"/>
        <w:rPr>
          <w:rFonts w:ascii="Trebuchet MS" w:hAnsi="Trebuchet MS"/>
          <w:sz w:val="24"/>
          <w:szCs w:val="24"/>
        </w:rPr>
      </w:pPr>
      <w:r w:rsidRPr="000F55FC">
        <w:rPr>
          <w:rFonts w:ascii="Trebuchet MS" w:hAnsi="Trebuchet MS"/>
          <w:sz w:val="24"/>
          <w:szCs w:val="24"/>
        </w:rPr>
        <w:t xml:space="preserve">Το ΝΤ της ΑΔΕΔΥ, από κοινού με την ΕΛΜΕ και το Σύλλογο Εκπαιδευτικών Πρωτοβάθμιας Εκπαίδευσης Κεφαλονιάς – Ιθάκης, πραγματοποίησαν </w:t>
      </w:r>
      <w:r>
        <w:rPr>
          <w:rFonts w:ascii="Trebuchet MS" w:hAnsi="Trebuchet MS"/>
          <w:sz w:val="24"/>
          <w:szCs w:val="24"/>
        </w:rPr>
        <w:t xml:space="preserve">μαζική </w:t>
      </w:r>
      <w:r w:rsidRPr="000F55FC">
        <w:rPr>
          <w:rFonts w:ascii="Trebuchet MS" w:hAnsi="Trebuchet MS"/>
          <w:sz w:val="24"/>
          <w:szCs w:val="24"/>
        </w:rPr>
        <w:t xml:space="preserve">παράσταση στον Αντιπεριφερειάρχη Κεφαλονιάς κ. Π. </w:t>
      </w:r>
      <w:proofErr w:type="spellStart"/>
      <w:r w:rsidRPr="000F55FC">
        <w:rPr>
          <w:rFonts w:ascii="Trebuchet MS" w:hAnsi="Trebuchet MS"/>
          <w:sz w:val="24"/>
          <w:szCs w:val="24"/>
        </w:rPr>
        <w:t>Δρακουλόγκωνα</w:t>
      </w:r>
      <w:proofErr w:type="spellEnd"/>
      <w:r w:rsidRPr="000F55FC">
        <w:rPr>
          <w:rFonts w:ascii="Trebuchet MS" w:hAnsi="Trebuchet MS"/>
          <w:sz w:val="24"/>
          <w:szCs w:val="24"/>
        </w:rPr>
        <w:t xml:space="preserve">. </w:t>
      </w:r>
      <w:r>
        <w:rPr>
          <w:rFonts w:ascii="Trebuchet MS" w:hAnsi="Trebuchet MS"/>
          <w:sz w:val="24"/>
          <w:szCs w:val="24"/>
        </w:rPr>
        <w:t xml:space="preserve">Το κεντρικό ζήτημα που τέθηκε ήταν να μη γίνει </w:t>
      </w:r>
      <w:r w:rsidR="00E66A10">
        <w:rPr>
          <w:rFonts w:ascii="Trebuchet MS" w:hAnsi="Trebuchet MS"/>
          <w:sz w:val="24"/>
          <w:szCs w:val="24"/>
        </w:rPr>
        <w:t xml:space="preserve">από την κυβέρνηση </w:t>
      </w:r>
      <w:r>
        <w:rPr>
          <w:rFonts w:ascii="Trebuchet MS" w:hAnsi="Trebuchet MS"/>
          <w:sz w:val="24"/>
          <w:szCs w:val="24"/>
        </w:rPr>
        <w:t xml:space="preserve">αποχαρακτηρισμός των σχολείων της Ιθάκης ως δυσπρόσιτων ούτε και των σχολείων της περιοχής Μεσοβουνείων. Αντίθετα, να υπάρξει ενιαία και δίκαιη μοριοδότηση με βάση την κοινή θέση των Συλλόγων των εκπαιδευτικών και των αντίστοιχων τοπικών υπηρεσιακών συμβουλίων (ΠΥΣΔΕ / ΠΥΣΠΕ). </w:t>
      </w:r>
      <w:r w:rsidR="00042BA4">
        <w:rPr>
          <w:rFonts w:ascii="Trebuchet MS" w:hAnsi="Trebuchet MS"/>
          <w:sz w:val="24"/>
          <w:szCs w:val="24"/>
        </w:rPr>
        <w:t xml:space="preserve">Για μια ακόμη φορά εξηγήθηκαν οι τρομερές συνέπειες του αποχαρακτηρισμού και της μείωσης της μοριοδότησης (πρόσθετες δυσκολίες στη συγκρότηση τμημάτων, μείωση οργανικότητας, μεγαλύτερες καθυστερήσεις στη στελέχωση, καταργήσεις </w:t>
      </w:r>
      <w:r w:rsidR="00C72BC4">
        <w:rPr>
          <w:rFonts w:ascii="Trebuchet MS" w:hAnsi="Trebuchet MS"/>
          <w:sz w:val="24"/>
          <w:szCs w:val="24"/>
        </w:rPr>
        <w:t>/</w:t>
      </w:r>
      <w:r w:rsidR="00042BA4">
        <w:rPr>
          <w:rFonts w:ascii="Trebuchet MS" w:hAnsi="Trebuchet MS"/>
          <w:sz w:val="24"/>
          <w:szCs w:val="24"/>
        </w:rPr>
        <w:t xml:space="preserve"> συγχωνεύσεις τομέων – τμημάτων - σχολείων κλπ). </w:t>
      </w:r>
      <w:r>
        <w:rPr>
          <w:rFonts w:ascii="Trebuchet MS" w:hAnsi="Trebuchet MS"/>
          <w:sz w:val="24"/>
          <w:szCs w:val="24"/>
        </w:rPr>
        <w:t xml:space="preserve">Ζητήθηκε να υπάρξει σαφής και ξεκάθαρη επανατοποθέτηση του Περιφερειακού Συμβουλίου Ιονίων Νήσων, ως προς το αίτημα και να γίνει άμεσα παρέμβαση </w:t>
      </w:r>
      <w:r w:rsidR="00E02FB7">
        <w:rPr>
          <w:rFonts w:ascii="Trebuchet MS" w:hAnsi="Trebuchet MS"/>
          <w:sz w:val="24"/>
          <w:szCs w:val="24"/>
        </w:rPr>
        <w:t xml:space="preserve">εκ μέρους της ΠΙΝ </w:t>
      </w:r>
      <w:r>
        <w:rPr>
          <w:rFonts w:ascii="Trebuchet MS" w:hAnsi="Trebuchet MS"/>
          <w:sz w:val="24"/>
          <w:szCs w:val="24"/>
        </w:rPr>
        <w:t>στην πολιτική ηγεσία του Υπουργείου Παιδείας.</w:t>
      </w:r>
      <w:r w:rsidR="00E02FB7">
        <w:rPr>
          <w:rFonts w:ascii="Trebuchet MS" w:hAnsi="Trebuchet MS"/>
          <w:sz w:val="24"/>
          <w:szCs w:val="24"/>
        </w:rPr>
        <w:t xml:space="preserve"> Υπενθυμίζεται πως, μετά από πρωτοβουλία της ΕΛΜΕ-ΚΙ, αντίστοιχη θέση πήραν ο Δήμος Κεφαλονιάς κι ο Δήμος Ιθάκης.</w:t>
      </w:r>
    </w:p>
    <w:p w:rsidR="00E02FB7" w:rsidRDefault="00E02FB7" w:rsidP="000F55FC">
      <w:pPr>
        <w:jc w:val="both"/>
        <w:rPr>
          <w:rFonts w:ascii="Trebuchet MS" w:hAnsi="Trebuchet MS"/>
          <w:sz w:val="24"/>
          <w:szCs w:val="24"/>
        </w:rPr>
      </w:pPr>
      <w:r>
        <w:rPr>
          <w:rFonts w:ascii="Trebuchet MS" w:hAnsi="Trebuchet MS"/>
          <w:sz w:val="24"/>
          <w:szCs w:val="24"/>
        </w:rPr>
        <w:t xml:space="preserve">Ο κ. Αντιπεριφερειάρχης αποδέχθηκε τα αιτήματα, δεσμεύθηκε να φέρει το θέμα στο επόμενο Περιφερειακό Συμβούλιο και να ζητήσει επαφή με την πολιτική ηγεσία του Υπουργείου Παιδείας. </w:t>
      </w:r>
      <w:r w:rsidR="00517C62">
        <w:rPr>
          <w:rFonts w:ascii="Trebuchet MS" w:hAnsi="Trebuchet MS"/>
          <w:sz w:val="24"/>
          <w:szCs w:val="24"/>
        </w:rPr>
        <w:t>Με βάση</w:t>
      </w:r>
      <w:r>
        <w:rPr>
          <w:rFonts w:ascii="Trebuchet MS" w:hAnsi="Trebuchet MS"/>
          <w:sz w:val="24"/>
          <w:szCs w:val="24"/>
        </w:rPr>
        <w:t xml:space="preserve"> </w:t>
      </w:r>
      <w:r w:rsidR="00517C62">
        <w:rPr>
          <w:rFonts w:ascii="Trebuchet MS" w:hAnsi="Trebuchet MS"/>
          <w:sz w:val="24"/>
          <w:szCs w:val="24"/>
        </w:rPr>
        <w:t>τηλεφωνική επικοινωνία</w:t>
      </w:r>
      <w:r>
        <w:rPr>
          <w:rFonts w:ascii="Trebuchet MS" w:hAnsi="Trebuchet MS"/>
          <w:sz w:val="24"/>
          <w:szCs w:val="24"/>
        </w:rPr>
        <w:t xml:space="preserve"> που </w:t>
      </w:r>
      <w:r w:rsidR="00517C62">
        <w:rPr>
          <w:rFonts w:ascii="Trebuchet MS" w:hAnsi="Trebuchet MS"/>
          <w:sz w:val="24"/>
          <w:szCs w:val="24"/>
        </w:rPr>
        <w:t>είχε</w:t>
      </w:r>
      <w:r>
        <w:rPr>
          <w:rFonts w:ascii="Trebuchet MS" w:hAnsi="Trebuchet MS"/>
          <w:sz w:val="24"/>
          <w:szCs w:val="24"/>
        </w:rPr>
        <w:t xml:space="preserve"> </w:t>
      </w:r>
      <w:r w:rsidR="00517C62">
        <w:rPr>
          <w:rFonts w:ascii="Trebuchet MS" w:hAnsi="Trebuchet MS"/>
          <w:sz w:val="24"/>
          <w:szCs w:val="24"/>
        </w:rPr>
        <w:t>με</w:t>
      </w:r>
      <w:r>
        <w:rPr>
          <w:rFonts w:ascii="Trebuchet MS" w:hAnsi="Trebuchet MS"/>
          <w:sz w:val="24"/>
          <w:szCs w:val="24"/>
        </w:rPr>
        <w:t xml:space="preserve"> το γραφείο του Γενικού Γραμματέα </w:t>
      </w:r>
      <w:r w:rsidR="00517C62">
        <w:rPr>
          <w:rFonts w:ascii="Trebuchet MS" w:hAnsi="Trebuchet MS"/>
          <w:sz w:val="24"/>
          <w:szCs w:val="24"/>
        </w:rPr>
        <w:t xml:space="preserve">του Υπουργείου, μας μεταφέρθηκε ότι το αίτημα ως προς την Ιθάκη μπορεί να εξετασθεί. Ενημερωθήκαμε, ακόμη, πως τα καινούρια μόρια βάση των οποίων </w:t>
      </w:r>
      <w:r w:rsidR="00F36F55">
        <w:rPr>
          <w:rFonts w:ascii="Trebuchet MS" w:hAnsi="Trebuchet MS"/>
          <w:sz w:val="24"/>
          <w:szCs w:val="24"/>
        </w:rPr>
        <w:t>προσανατολίζονται ένα σχολείο ν</w:t>
      </w:r>
      <w:r w:rsidR="00517C62">
        <w:rPr>
          <w:rFonts w:ascii="Trebuchet MS" w:hAnsi="Trebuchet MS"/>
          <w:sz w:val="24"/>
          <w:szCs w:val="24"/>
        </w:rPr>
        <w:t>α χαρακτηρίζεται δυσπρόσιτο θα είναι έντεκα (11), ενώ πριν ήταν εννέα (9).</w:t>
      </w:r>
      <w:r w:rsidR="00A55D3D">
        <w:rPr>
          <w:rFonts w:ascii="Trebuchet MS" w:hAnsi="Trebuchet MS"/>
          <w:sz w:val="24"/>
          <w:szCs w:val="24"/>
        </w:rPr>
        <w:t xml:space="preserve"> Αυτό σημαίνει πως η επιδείνωση πανελλαδικά και τοπικά θα είναι πολύ μεγαλύτερη από την αναμενόμενη.</w:t>
      </w:r>
    </w:p>
    <w:p w:rsidR="000F55FC" w:rsidRDefault="00517C62" w:rsidP="000F55FC">
      <w:pPr>
        <w:jc w:val="both"/>
        <w:rPr>
          <w:rFonts w:ascii="Trebuchet MS" w:hAnsi="Trebuchet MS"/>
          <w:sz w:val="24"/>
          <w:szCs w:val="24"/>
        </w:rPr>
      </w:pPr>
      <w:r w:rsidRPr="000F55FC">
        <w:rPr>
          <w:rFonts w:ascii="Trebuchet MS" w:hAnsi="Trebuchet MS"/>
          <w:sz w:val="24"/>
          <w:szCs w:val="24"/>
        </w:rPr>
        <w:t>Το ΝΤ της ΑΔΕΔΥ</w:t>
      </w:r>
      <w:r>
        <w:rPr>
          <w:rFonts w:ascii="Trebuchet MS" w:hAnsi="Trebuchet MS"/>
          <w:sz w:val="24"/>
          <w:szCs w:val="24"/>
        </w:rPr>
        <w:t xml:space="preserve"> καλεί το λαό των νησιών μας σε επαγρύπνηση. Μετά την παράσταση των μαζικών φορέων του Νομού στην Πρόεδρο του ΚΥΣΔΕ και στον Αντιπεριφερειάρχη, </w:t>
      </w:r>
      <w:r w:rsidR="00042BA4">
        <w:rPr>
          <w:rFonts w:ascii="Trebuchet MS" w:hAnsi="Trebuchet MS"/>
          <w:sz w:val="24"/>
          <w:szCs w:val="24"/>
        </w:rPr>
        <w:t xml:space="preserve">ενημερώνουμε </w:t>
      </w:r>
      <w:r w:rsidR="00E66A10">
        <w:rPr>
          <w:rFonts w:ascii="Trebuchet MS" w:hAnsi="Trebuchet MS"/>
          <w:sz w:val="24"/>
          <w:szCs w:val="24"/>
        </w:rPr>
        <w:t xml:space="preserve">πως </w:t>
      </w:r>
      <w:r>
        <w:rPr>
          <w:rFonts w:ascii="Trebuchet MS" w:hAnsi="Trebuchet MS"/>
          <w:sz w:val="24"/>
          <w:szCs w:val="24"/>
        </w:rPr>
        <w:t xml:space="preserve">έχουμε θέσει το θέμα σε ΔΟΕ – ΟΛΜΕ και ΑΔΕΔΥ ενώ προγραμματίζουμε συγκέντρωση στο Βαθύ της Ιθάκης μέσα στον Ιούλιο. </w:t>
      </w:r>
      <w:r w:rsidR="00042BA4">
        <w:rPr>
          <w:rFonts w:ascii="Trebuchet MS" w:hAnsi="Trebuchet MS"/>
          <w:sz w:val="24"/>
          <w:szCs w:val="24"/>
        </w:rPr>
        <w:t xml:space="preserve">Καμία αυταπάτη. </w:t>
      </w:r>
      <w:r w:rsidR="003D4C51">
        <w:rPr>
          <w:rFonts w:ascii="Trebuchet MS" w:hAnsi="Trebuchet MS"/>
          <w:sz w:val="24"/>
          <w:szCs w:val="24"/>
        </w:rPr>
        <w:t xml:space="preserve">Το θέμα είναι καθαρά πολιτικό και σχετίζεται με την προώθηση από την κυβέρνηση ΣΥΡΙΖΑ – ΑΝΕΛ των αντιδραστικών αναδιαρθρώσεων στην εκπαίδευση, με ραγδαία επιδείνωση των όρων που παρέχεται η εκπαιδευτική διαδικασία. </w:t>
      </w:r>
      <w:r w:rsidR="00042BA4">
        <w:rPr>
          <w:rFonts w:ascii="Trebuchet MS" w:hAnsi="Trebuchet MS"/>
          <w:sz w:val="24"/>
          <w:szCs w:val="24"/>
        </w:rPr>
        <w:t>Μόνο η οργανωμένη, αποφασιστική, μαζική απάντηση από εκπαιδευτικούς – μαθητές – γονείς – εργαζόμενους μπορεί να δρομολογήσει θετικές εξελίξεις.</w:t>
      </w:r>
    </w:p>
    <w:p w:rsidR="00584FC9" w:rsidRPr="006954D7" w:rsidRDefault="00584FC9" w:rsidP="00584FC9">
      <w:pPr>
        <w:spacing w:before="120" w:after="120" w:line="360" w:lineRule="auto"/>
        <w:jc w:val="right"/>
        <w:rPr>
          <w:rFonts w:ascii="Trebuchet MS" w:hAnsi="Trebuchet MS" w:cs="Times New Roman"/>
          <w:sz w:val="24"/>
          <w:szCs w:val="24"/>
        </w:rPr>
      </w:pPr>
      <w:r w:rsidRPr="006954D7">
        <w:rPr>
          <w:rFonts w:ascii="Trebuchet MS" w:hAnsi="Trebuchet MS" w:cs="Times New Roman"/>
          <w:sz w:val="24"/>
          <w:szCs w:val="24"/>
        </w:rPr>
        <w:t xml:space="preserve">Αργοστόλι </w:t>
      </w:r>
      <w:r>
        <w:rPr>
          <w:rFonts w:ascii="Trebuchet MS" w:hAnsi="Trebuchet MS" w:cs="Times New Roman"/>
          <w:sz w:val="24"/>
          <w:szCs w:val="24"/>
        </w:rPr>
        <w:t>09</w:t>
      </w:r>
      <w:r w:rsidRPr="006954D7">
        <w:rPr>
          <w:rFonts w:ascii="Trebuchet MS" w:hAnsi="Trebuchet MS" w:cs="Times New Roman"/>
          <w:sz w:val="24"/>
          <w:szCs w:val="24"/>
        </w:rPr>
        <w:t>/</w:t>
      </w:r>
      <w:r>
        <w:rPr>
          <w:rFonts w:ascii="Trebuchet MS" w:hAnsi="Trebuchet MS" w:cs="Times New Roman"/>
          <w:sz w:val="24"/>
          <w:szCs w:val="24"/>
        </w:rPr>
        <w:t>07</w:t>
      </w:r>
      <w:r w:rsidRPr="006954D7">
        <w:rPr>
          <w:rFonts w:ascii="Trebuchet MS" w:hAnsi="Trebuchet MS" w:cs="Times New Roman"/>
          <w:sz w:val="24"/>
          <w:szCs w:val="24"/>
        </w:rPr>
        <w:t>/2018</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444"/>
      </w:tblGrid>
      <w:tr w:rsidR="00584FC9" w:rsidRPr="006954D7" w:rsidTr="00216509">
        <w:trPr>
          <w:jc w:val="center"/>
        </w:trPr>
        <w:tc>
          <w:tcPr>
            <w:tcW w:w="4261" w:type="dxa"/>
          </w:tcPr>
          <w:p w:rsidR="00584FC9" w:rsidRPr="006954D7" w:rsidRDefault="00584FC9" w:rsidP="00216509">
            <w:pPr>
              <w:spacing w:before="120" w:after="120" w:line="360" w:lineRule="auto"/>
              <w:jc w:val="center"/>
              <w:rPr>
                <w:rFonts w:ascii="Trebuchet MS" w:hAnsi="Trebuchet MS" w:cs="Times New Roman"/>
                <w:b/>
                <w:sz w:val="24"/>
                <w:szCs w:val="24"/>
              </w:rPr>
            </w:pPr>
            <w:r w:rsidRPr="006954D7">
              <w:rPr>
                <w:rFonts w:ascii="Trebuchet MS" w:hAnsi="Trebuchet MS" w:cs="Times New Roman"/>
                <w:b/>
                <w:sz w:val="24"/>
                <w:szCs w:val="24"/>
              </w:rPr>
              <w:t>Ο Πρόεδρος</w:t>
            </w:r>
          </w:p>
        </w:tc>
        <w:tc>
          <w:tcPr>
            <w:tcW w:w="4444" w:type="dxa"/>
          </w:tcPr>
          <w:p w:rsidR="00584FC9" w:rsidRPr="006954D7" w:rsidRDefault="00584FC9" w:rsidP="00216509">
            <w:pPr>
              <w:spacing w:before="120" w:after="120" w:line="360" w:lineRule="auto"/>
              <w:jc w:val="center"/>
              <w:rPr>
                <w:rFonts w:ascii="Trebuchet MS" w:hAnsi="Trebuchet MS" w:cs="Times New Roman"/>
                <w:b/>
                <w:sz w:val="24"/>
                <w:szCs w:val="24"/>
              </w:rPr>
            </w:pPr>
            <w:r w:rsidRPr="006954D7">
              <w:rPr>
                <w:rFonts w:ascii="Trebuchet MS" w:hAnsi="Trebuchet MS" w:cs="Times New Roman"/>
                <w:b/>
                <w:sz w:val="24"/>
                <w:szCs w:val="24"/>
              </w:rPr>
              <w:t>Η Γραμματέας</w:t>
            </w:r>
          </w:p>
        </w:tc>
      </w:tr>
      <w:tr w:rsidR="00584FC9" w:rsidRPr="006954D7" w:rsidTr="00216509">
        <w:trPr>
          <w:jc w:val="center"/>
        </w:trPr>
        <w:tc>
          <w:tcPr>
            <w:tcW w:w="4261" w:type="dxa"/>
          </w:tcPr>
          <w:p w:rsidR="00584FC9" w:rsidRPr="006954D7" w:rsidRDefault="00584FC9" w:rsidP="00216509">
            <w:pPr>
              <w:spacing w:before="120" w:after="120" w:line="360" w:lineRule="auto"/>
              <w:jc w:val="center"/>
              <w:rPr>
                <w:rFonts w:ascii="Trebuchet MS" w:hAnsi="Trebuchet MS" w:cs="Times New Roman"/>
                <w:sz w:val="24"/>
                <w:szCs w:val="24"/>
              </w:rPr>
            </w:pPr>
            <w:r w:rsidRPr="006954D7">
              <w:rPr>
                <w:rFonts w:ascii="Trebuchet MS" w:hAnsi="Trebuchet MS" w:cs="Times New Roman"/>
                <w:sz w:val="24"/>
                <w:szCs w:val="24"/>
              </w:rPr>
              <w:t>Διονύσης Γεωργόπουλος</w:t>
            </w:r>
          </w:p>
        </w:tc>
        <w:tc>
          <w:tcPr>
            <w:tcW w:w="4444" w:type="dxa"/>
          </w:tcPr>
          <w:p w:rsidR="00584FC9" w:rsidRPr="006954D7" w:rsidRDefault="00584FC9" w:rsidP="00216509">
            <w:pPr>
              <w:spacing w:before="120" w:after="120" w:line="360" w:lineRule="auto"/>
              <w:jc w:val="center"/>
              <w:rPr>
                <w:rFonts w:ascii="Trebuchet MS" w:hAnsi="Trebuchet MS" w:cs="Times New Roman"/>
                <w:sz w:val="24"/>
                <w:szCs w:val="24"/>
              </w:rPr>
            </w:pPr>
            <w:r w:rsidRPr="006954D7">
              <w:rPr>
                <w:rFonts w:ascii="Trebuchet MS" w:hAnsi="Trebuchet MS" w:cs="Times New Roman"/>
                <w:sz w:val="24"/>
                <w:szCs w:val="24"/>
              </w:rPr>
              <w:t xml:space="preserve">Σοφία </w:t>
            </w:r>
            <w:proofErr w:type="spellStart"/>
            <w:r w:rsidRPr="006954D7">
              <w:rPr>
                <w:rFonts w:ascii="Trebuchet MS" w:hAnsi="Trebuchet MS" w:cs="Times New Roman"/>
                <w:sz w:val="24"/>
                <w:szCs w:val="24"/>
              </w:rPr>
              <w:t>Μισαηλίδου</w:t>
            </w:r>
            <w:proofErr w:type="spellEnd"/>
          </w:p>
        </w:tc>
      </w:tr>
    </w:tbl>
    <w:p w:rsidR="00E66A10" w:rsidRPr="00584FC9" w:rsidRDefault="00E66A10" w:rsidP="000F55FC">
      <w:pPr>
        <w:jc w:val="both"/>
        <w:rPr>
          <w:rFonts w:ascii="Trebuchet MS" w:hAnsi="Trebuchet MS"/>
          <w:sz w:val="2"/>
          <w:szCs w:val="2"/>
        </w:rPr>
      </w:pPr>
    </w:p>
    <w:sectPr w:rsidR="00E66A10" w:rsidRPr="00584FC9" w:rsidSect="00F36F55">
      <w:pgSz w:w="11906" w:h="16838"/>
      <w:pgMar w:top="709"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5FC"/>
    <w:rsid w:val="00042BA4"/>
    <w:rsid w:val="000F55FC"/>
    <w:rsid w:val="001F035B"/>
    <w:rsid w:val="002F6ED6"/>
    <w:rsid w:val="003D4C51"/>
    <w:rsid w:val="00517C62"/>
    <w:rsid w:val="00584FC9"/>
    <w:rsid w:val="00817278"/>
    <w:rsid w:val="00877893"/>
    <w:rsid w:val="00984C8F"/>
    <w:rsid w:val="00A55D3D"/>
    <w:rsid w:val="00C72BC4"/>
    <w:rsid w:val="00E02FB7"/>
    <w:rsid w:val="00E66A10"/>
    <w:rsid w:val="00EF0A62"/>
    <w:rsid w:val="00F36F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420</Words>
  <Characters>2270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2018-07-09T11:58:00Z</dcterms:created>
  <dcterms:modified xsi:type="dcterms:W3CDTF">2018-07-09T12:45:00Z</dcterms:modified>
</cp:coreProperties>
</file>