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515" w:rsidRPr="00C27515" w:rsidRDefault="00C27515" w:rsidP="00C27515">
      <w:pPr>
        <w:spacing w:before="60" w:after="60" w:line="240" w:lineRule="auto"/>
        <w:rPr>
          <w:rFonts w:ascii="Garamond" w:hAnsi="Garamond" w:cs="Segoe UI"/>
          <w:b/>
          <w:sz w:val="24"/>
          <w:szCs w:val="24"/>
        </w:rPr>
      </w:pPr>
      <w:r w:rsidRPr="00C27515">
        <w:rPr>
          <w:rFonts w:ascii="Garamond" w:hAnsi="Garamond" w:cs="Segoe UI"/>
          <w:b/>
          <w:sz w:val="24"/>
          <w:szCs w:val="24"/>
        </w:rPr>
        <w:t xml:space="preserve">Νομαρχιακό Τμήμα (ΝΤ) Κεφαλονιάς Ιθάκης </w:t>
      </w:r>
    </w:p>
    <w:p w:rsidR="00C27515" w:rsidRPr="00C27515" w:rsidRDefault="00C27515" w:rsidP="00C27515">
      <w:pPr>
        <w:spacing w:before="60" w:after="60" w:line="240" w:lineRule="auto"/>
        <w:rPr>
          <w:rFonts w:ascii="Garamond" w:hAnsi="Garamond" w:cs="Segoe UI"/>
          <w:b/>
          <w:sz w:val="24"/>
          <w:szCs w:val="24"/>
        </w:rPr>
      </w:pPr>
      <w:r w:rsidRPr="00C27515">
        <w:rPr>
          <w:rFonts w:ascii="Garamond" w:hAnsi="Garamond" w:cs="Segoe UI"/>
          <w:b/>
          <w:sz w:val="24"/>
          <w:szCs w:val="24"/>
        </w:rPr>
        <w:t>της ΑΔΕΔΥ</w:t>
      </w:r>
    </w:p>
    <w:p w:rsidR="00C27515" w:rsidRPr="00C27515" w:rsidRDefault="00C27515" w:rsidP="00C27515">
      <w:pPr>
        <w:spacing w:after="60"/>
        <w:jc w:val="center"/>
        <w:rPr>
          <w:rFonts w:ascii="Garamond" w:eastAsia="Arial Unicode MS" w:hAnsi="Garamond" w:cs="Segoe UI"/>
          <w:b/>
          <w:sz w:val="24"/>
          <w:szCs w:val="24"/>
        </w:rPr>
      </w:pPr>
      <w:r>
        <w:rPr>
          <w:rFonts w:ascii="Garamond" w:eastAsia="Arial Unicode MS" w:hAnsi="Garamond" w:cs="Segoe UI"/>
          <w:b/>
          <w:sz w:val="24"/>
          <w:szCs w:val="24"/>
        </w:rPr>
        <w:t>ΔΕΛΤΙΟ ΤΥΠΟΥ</w:t>
      </w:r>
    </w:p>
    <w:p w:rsidR="00C27515" w:rsidRPr="00C27515" w:rsidRDefault="00C27515" w:rsidP="00C27515">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jc w:val="center"/>
        <w:rPr>
          <w:rFonts w:ascii="Garamond" w:hAnsi="Garamond" w:cs="Segoe UI"/>
          <w:b/>
          <w:sz w:val="28"/>
          <w:szCs w:val="28"/>
        </w:rPr>
      </w:pPr>
      <w:r w:rsidRPr="00C27515">
        <w:rPr>
          <w:rFonts w:ascii="Garamond" w:hAnsi="Garamond" w:cs="Segoe UI"/>
          <w:b/>
          <w:sz w:val="28"/>
          <w:szCs w:val="28"/>
        </w:rPr>
        <w:t>Απεργιακή συγκέντρωση στο Νοσοκομείο</w:t>
      </w:r>
      <w:r>
        <w:rPr>
          <w:rFonts w:ascii="Garamond" w:hAnsi="Garamond" w:cs="Segoe UI"/>
          <w:b/>
          <w:sz w:val="28"/>
          <w:szCs w:val="28"/>
        </w:rPr>
        <w:t xml:space="preserve"> Αργοστολίου</w:t>
      </w:r>
      <w:r w:rsidRPr="00C27515">
        <w:rPr>
          <w:rFonts w:ascii="Garamond" w:hAnsi="Garamond" w:cs="Segoe UI"/>
          <w:b/>
          <w:sz w:val="28"/>
          <w:szCs w:val="28"/>
        </w:rPr>
        <w:t>:</w:t>
      </w:r>
      <w:r>
        <w:rPr>
          <w:rFonts w:ascii="Garamond" w:hAnsi="Garamond" w:cs="Segoe UI"/>
          <w:b/>
          <w:sz w:val="28"/>
          <w:szCs w:val="28"/>
        </w:rPr>
        <w:br/>
      </w:r>
      <w:r w:rsidRPr="00C27515">
        <w:rPr>
          <w:rFonts w:ascii="Garamond" w:hAnsi="Garamond" w:cs="Segoe UI"/>
          <w:b/>
          <w:sz w:val="28"/>
          <w:szCs w:val="28"/>
        </w:rPr>
        <w:t>Τραγική η κατάσταση στην υγεία – ανάγκη κλιμάκωσης του αγώνα!!!</w:t>
      </w:r>
    </w:p>
    <w:p w:rsidR="00434829" w:rsidRPr="00C27515" w:rsidRDefault="00B5055A" w:rsidP="00C27515">
      <w:pPr>
        <w:spacing w:before="120" w:after="120" w:line="240" w:lineRule="auto"/>
        <w:jc w:val="both"/>
        <w:rPr>
          <w:rFonts w:ascii="Garamond" w:hAnsi="Garamond" w:cs="Segoe UI"/>
          <w:sz w:val="24"/>
          <w:szCs w:val="24"/>
        </w:rPr>
      </w:pPr>
      <w:r w:rsidRPr="00C27515">
        <w:rPr>
          <w:rFonts w:ascii="Garamond" w:hAnsi="Garamond" w:cs="Segoe UI"/>
          <w:sz w:val="24"/>
          <w:szCs w:val="24"/>
        </w:rPr>
        <w:t xml:space="preserve">Η ΕΓ του ΝΤ Κεφαλονιάς – Ιθάκης της ΑΔΕΔΥ χαιρετίζει τους απεργούς του δημοσίου που έδωσαν τη μάχη της 24ωρης στις 14 Νοέμβρη στο Νομό. Η κεντρική συγκέντρωση έγινε στο Νοσοκομείο Αργοστολίου. Έδωσαν το «παρών» με αποφάσεις τους πρωτοβάθμια σωματεία αλλά και το τοπικό Εργατικό Κέντρο, με το οποίο σταθερά συντονιζόμαστε σε ταξική – διεκδικητική κατεύθυνση. </w:t>
      </w:r>
      <w:r w:rsidR="00434829" w:rsidRPr="00C27515">
        <w:rPr>
          <w:rFonts w:ascii="Garamond" w:hAnsi="Garamond" w:cs="Segoe UI"/>
          <w:sz w:val="24"/>
          <w:szCs w:val="24"/>
        </w:rPr>
        <w:t xml:space="preserve">Δίπλα στα συνολικά απεργιακά αιτήματα και στην απαίτηση για φιλολαϊκή πολιτική, με σημαία τις σύγχρονες ανάγκες, αναδείξαμε την υγεία ως προμετωπίδα στο Νομό. </w:t>
      </w:r>
      <w:r w:rsidRPr="00C27515">
        <w:rPr>
          <w:rFonts w:ascii="Garamond" w:hAnsi="Garamond" w:cs="Segoe UI"/>
          <w:sz w:val="24"/>
          <w:szCs w:val="24"/>
        </w:rPr>
        <w:t>Ιδιαίτερα χαιρετίζουμε τη μαζική παρουσία γιατρών, νοσηλευτικού και λοιπού προσωπικού του Νοσοκομείου. Γίνεται σε συνέχεια της μαζικής συμμετοχής του λαού της Σάμης στη συγκέντρωση που έγινε χθες στο Κέντρο Υγείας της περιοχής ενάντια στην πλήρη απαξίωσή του</w:t>
      </w:r>
      <w:r w:rsidR="00434829" w:rsidRPr="00C27515">
        <w:rPr>
          <w:rFonts w:ascii="Garamond" w:hAnsi="Garamond" w:cs="Segoe UI"/>
          <w:sz w:val="24"/>
          <w:szCs w:val="24"/>
        </w:rPr>
        <w:t>.</w:t>
      </w:r>
      <w:r w:rsidRPr="00C27515">
        <w:rPr>
          <w:rFonts w:ascii="Garamond" w:hAnsi="Garamond" w:cs="Segoe UI"/>
          <w:sz w:val="24"/>
          <w:szCs w:val="24"/>
        </w:rPr>
        <w:t xml:space="preserve"> </w:t>
      </w:r>
      <w:r w:rsidR="00434829" w:rsidRPr="00C27515">
        <w:rPr>
          <w:rFonts w:ascii="Garamond" w:hAnsi="Garamond" w:cs="Segoe UI"/>
          <w:sz w:val="24"/>
          <w:szCs w:val="24"/>
        </w:rPr>
        <w:t>Των διαρκών κινητοποιήσεων</w:t>
      </w:r>
      <w:r w:rsidRPr="00C27515">
        <w:rPr>
          <w:rFonts w:ascii="Garamond" w:hAnsi="Garamond" w:cs="Segoe UI"/>
          <w:sz w:val="24"/>
          <w:szCs w:val="24"/>
        </w:rPr>
        <w:t xml:space="preserve"> στην Παλική </w:t>
      </w:r>
      <w:r w:rsidR="00434829" w:rsidRPr="00C27515">
        <w:rPr>
          <w:rFonts w:ascii="Garamond" w:hAnsi="Garamond" w:cs="Segoe UI"/>
          <w:sz w:val="24"/>
          <w:szCs w:val="24"/>
        </w:rPr>
        <w:t>ενάντια</w:t>
      </w:r>
      <w:r w:rsidRPr="00C27515">
        <w:rPr>
          <w:rFonts w:ascii="Garamond" w:hAnsi="Garamond" w:cs="Segoe UI"/>
          <w:sz w:val="24"/>
          <w:szCs w:val="24"/>
        </w:rPr>
        <w:t xml:space="preserve"> </w:t>
      </w:r>
      <w:r w:rsidR="00434829" w:rsidRPr="00C27515">
        <w:rPr>
          <w:rFonts w:ascii="Garamond" w:hAnsi="Garamond" w:cs="Segoe UI"/>
          <w:sz w:val="24"/>
          <w:szCs w:val="24"/>
        </w:rPr>
        <w:t>σ</w:t>
      </w:r>
      <w:r w:rsidRPr="00C27515">
        <w:rPr>
          <w:rFonts w:ascii="Garamond" w:hAnsi="Garamond" w:cs="Segoe UI"/>
          <w:sz w:val="24"/>
          <w:szCs w:val="24"/>
        </w:rPr>
        <w:t xml:space="preserve">τη μετατροπή του </w:t>
      </w:r>
      <w:proofErr w:type="spellStart"/>
      <w:r w:rsidRPr="00C27515">
        <w:rPr>
          <w:rFonts w:ascii="Garamond" w:hAnsi="Garamond" w:cs="Segoe UI"/>
          <w:sz w:val="24"/>
          <w:szCs w:val="24"/>
        </w:rPr>
        <w:t>Μαντζαβινάτειου</w:t>
      </w:r>
      <w:proofErr w:type="spellEnd"/>
      <w:r w:rsidRPr="00C27515">
        <w:rPr>
          <w:rFonts w:ascii="Garamond" w:hAnsi="Garamond" w:cs="Segoe UI"/>
          <w:sz w:val="24"/>
          <w:szCs w:val="24"/>
        </w:rPr>
        <w:t xml:space="preserve"> Νοσοκομείου σε υποβαθμισμένο Κέντρο Υγείας</w:t>
      </w:r>
      <w:r w:rsidR="00434829" w:rsidRPr="00C27515">
        <w:rPr>
          <w:rFonts w:ascii="Garamond" w:hAnsi="Garamond" w:cs="Segoe UI"/>
          <w:sz w:val="24"/>
          <w:szCs w:val="24"/>
        </w:rPr>
        <w:t>.</w:t>
      </w:r>
      <w:r w:rsidRPr="00C27515">
        <w:rPr>
          <w:rFonts w:ascii="Garamond" w:hAnsi="Garamond" w:cs="Segoe UI"/>
          <w:sz w:val="24"/>
          <w:szCs w:val="24"/>
        </w:rPr>
        <w:t xml:space="preserve"> </w:t>
      </w:r>
      <w:r w:rsidR="00434829" w:rsidRPr="00C27515">
        <w:rPr>
          <w:rFonts w:ascii="Garamond" w:hAnsi="Garamond" w:cs="Segoe UI"/>
          <w:sz w:val="24"/>
          <w:szCs w:val="24"/>
        </w:rPr>
        <w:t>Των</w:t>
      </w:r>
      <w:r w:rsidRPr="00C27515">
        <w:rPr>
          <w:rFonts w:ascii="Garamond" w:hAnsi="Garamond" w:cs="Segoe UI"/>
          <w:sz w:val="24"/>
          <w:szCs w:val="24"/>
        </w:rPr>
        <w:t xml:space="preserve"> διαμαρτυρ</w:t>
      </w:r>
      <w:r w:rsidR="00434829" w:rsidRPr="00C27515">
        <w:rPr>
          <w:rFonts w:ascii="Garamond" w:hAnsi="Garamond" w:cs="Segoe UI"/>
          <w:sz w:val="24"/>
          <w:szCs w:val="24"/>
        </w:rPr>
        <w:t>ιών</w:t>
      </w:r>
      <w:r w:rsidRPr="00C27515">
        <w:rPr>
          <w:rFonts w:ascii="Garamond" w:hAnsi="Garamond" w:cs="Segoe UI"/>
          <w:sz w:val="24"/>
          <w:szCs w:val="24"/>
        </w:rPr>
        <w:t xml:space="preserve"> ενάντια στην υπολειτουργία των Αγροτικών Ιατρείων σε </w:t>
      </w:r>
      <w:proofErr w:type="spellStart"/>
      <w:r w:rsidRPr="00C27515">
        <w:rPr>
          <w:rFonts w:ascii="Garamond" w:hAnsi="Garamond" w:cs="Segoe UI"/>
          <w:sz w:val="24"/>
          <w:szCs w:val="24"/>
        </w:rPr>
        <w:t>Λειβαθώ</w:t>
      </w:r>
      <w:proofErr w:type="spellEnd"/>
      <w:r w:rsidRPr="00C27515">
        <w:rPr>
          <w:rFonts w:ascii="Garamond" w:hAnsi="Garamond" w:cs="Segoe UI"/>
          <w:sz w:val="24"/>
          <w:szCs w:val="24"/>
        </w:rPr>
        <w:t xml:space="preserve">, </w:t>
      </w:r>
      <w:proofErr w:type="spellStart"/>
      <w:r w:rsidRPr="00C27515">
        <w:rPr>
          <w:rFonts w:ascii="Garamond" w:hAnsi="Garamond" w:cs="Segoe UI"/>
          <w:sz w:val="24"/>
          <w:szCs w:val="24"/>
        </w:rPr>
        <w:t>Πρόννους</w:t>
      </w:r>
      <w:proofErr w:type="spellEnd"/>
      <w:r w:rsidRPr="00C27515">
        <w:rPr>
          <w:rFonts w:ascii="Garamond" w:hAnsi="Garamond" w:cs="Segoe UI"/>
          <w:sz w:val="24"/>
          <w:szCs w:val="24"/>
        </w:rPr>
        <w:t xml:space="preserve"> και Ιθάκη</w:t>
      </w:r>
      <w:r w:rsidR="00434829" w:rsidRPr="00C27515">
        <w:rPr>
          <w:rFonts w:ascii="Garamond" w:hAnsi="Garamond" w:cs="Segoe UI"/>
          <w:sz w:val="24"/>
          <w:szCs w:val="24"/>
        </w:rPr>
        <w:t>.</w:t>
      </w:r>
      <w:r w:rsidRPr="00C27515">
        <w:rPr>
          <w:rFonts w:ascii="Garamond" w:hAnsi="Garamond" w:cs="Segoe UI"/>
          <w:sz w:val="24"/>
          <w:szCs w:val="24"/>
        </w:rPr>
        <w:t xml:space="preserve"> </w:t>
      </w:r>
    </w:p>
    <w:p w:rsidR="00C27515" w:rsidRPr="00C27515" w:rsidRDefault="00434829" w:rsidP="00C27515">
      <w:pPr>
        <w:spacing w:before="120" w:after="120" w:line="240" w:lineRule="auto"/>
        <w:jc w:val="both"/>
        <w:rPr>
          <w:rFonts w:ascii="Garamond" w:hAnsi="Garamond" w:cs="Segoe UI"/>
          <w:sz w:val="24"/>
          <w:szCs w:val="24"/>
        </w:rPr>
      </w:pPr>
      <w:r w:rsidRPr="00C27515">
        <w:rPr>
          <w:rFonts w:ascii="Garamond" w:hAnsi="Garamond" w:cs="Segoe UI"/>
          <w:sz w:val="24"/>
          <w:szCs w:val="24"/>
        </w:rPr>
        <w:t xml:space="preserve">Πραγματοποιήθηκε </w:t>
      </w:r>
      <w:r w:rsidRPr="00C27515">
        <w:rPr>
          <w:rFonts w:ascii="Garamond" w:hAnsi="Garamond" w:cs="Segoe UI"/>
          <w:sz w:val="24"/>
          <w:szCs w:val="24"/>
        </w:rPr>
        <w:t xml:space="preserve">παράσταση διαμαρτυρίας </w:t>
      </w:r>
      <w:r w:rsidRPr="00C27515">
        <w:rPr>
          <w:rFonts w:ascii="Garamond" w:hAnsi="Garamond" w:cs="Segoe UI"/>
          <w:sz w:val="24"/>
          <w:szCs w:val="24"/>
        </w:rPr>
        <w:t xml:space="preserve">στο Νοσοκομείο και συνάντηση με τον αναπληρωτή διοικητή κ. </w:t>
      </w:r>
      <w:proofErr w:type="spellStart"/>
      <w:r w:rsidRPr="00C27515">
        <w:rPr>
          <w:rFonts w:ascii="Garamond" w:hAnsi="Garamond" w:cs="Segoe UI"/>
          <w:sz w:val="24"/>
          <w:szCs w:val="24"/>
        </w:rPr>
        <w:t>Παυλάτο</w:t>
      </w:r>
      <w:proofErr w:type="spellEnd"/>
      <w:r w:rsidRPr="00C27515">
        <w:rPr>
          <w:rFonts w:ascii="Garamond" w:hAnsi="Garamond" w:cs="Segoe UI"/>
          <w:sz w:val="24"/>
          <w:szCs w:val="24"/>
        </w:rPr>
        <w:t xml:space="preserve"> και τον διευθυντή της χειρουργικής κλινικής κ. </w:t>
      </w:r>
      <w:proofErr w:type="spellStart"/>
      <w:r w:rsidRPr="00C27515">
        <w:rPr>
          <w:rFonts w:ascii="Garamond" w:hAnsi="Garamond" w:cs="Segoe UI"/>
          <w:sz w:val="24"/>
          <w:szCs w:val="24"/>
        </w:rPr>
        <w:t>Κασπίρη</w:t>
      </w:r>
      <w:proofErr w:type="spellEnd"/>
      <w:r w:rsidRPr="00C27515">
        <w:rPr>
          <w:rFonts w:ascii="Garamond" w:hAnsi="Garamond" w:cs="Segoe UI"/>
          <w:sz w:val="24"/>
          <w:szCs w:val="24"/>
        </w:rPr>
        <w:t>. Στη συνάντηση επιβεβαιώθηκε η τραγική κατάσταση που επικρατεί λόγω της υποστελέχωσης. Μια κατάσταση που αφήνει που θέτει σε κίνδυνο της ζωή του λαού</w:t>
      </w:r>
      <w:r w:rsidR="00C27515" w:rsidRPr="00C27515">
        <w:rPr>
          <w:rFonts w:ascii="Garamond" w:hAnsi="Garamond" w:cs="Segoe UI"/>
          <w:sz w:val="24"/>
          <w:szCs w:val="24"/>
        </w:rPr>
        <w:t>.</w:t>
      </w:r>
      <w:r w:rsidRPr="00C27515">
        <w:rPr>
          <w:rFonts w:ascii="Garamond" w:hAnsi="Garamond" w:cs="Segoe UI"/>
          <w:sz w:val="24"/>
          <w:szCs w:val="24"/>
        </w:rPr>
        <w:t xml:space="preserve"> </w:t>
      </w:r>
      <w:r w:rsidR="00C27515" w:rsidRPr="00C27515">
        <w:rPr>
          <w:rFonts w:ascii="Garamond" w:hAnsi="Garamond" w:cs="Segoe UI"/>
          <w:sz w:val="24"/>
          <w:szCs w:val="24"/>
        </w:rPr>
        <w:t>Α</w:t>
      </w:r>
      <w:r w:rsidRPr="00C27515">
        <w:rPr>
          <w:rFonts w:ascii="Garamond" w:hAnsi="Garamond" w:cs="Segoe UI"/>
          <w:sz w:val="24"/>
          <w:szCs w:val="24"/>
        </w:rPr>
        <w:t>φήν</w:t>
      </w:r>
      <w:r w:rsidR="00C27515" w:rsidRPr="00C27515">
        <w:rPr>
          <w:rFonts w:ascii="Garamond" w:hAnsi="Garamond" w:cs="Segoe UI"/>
          <w:sz w:val="24"/>
          <w:szCs w:val="24"/>
        </w:rPr>
        <w:t>ουν</w:t>
      </w:r>
      <w:r w:rsidRPr="00C27515">
        <w:rPr>
          <w:rFonts w:ascii="Garamond" w:hAnsi="Garamond" w:cs="Segoe UI"/>
          <w:sz w:val="24"/>
          <w:szCs w:val="24"/>
        </w:rPr>
        <w:t xml:space="preserve"> έκθετους τους γιατρούς και τους υπόλοιπο προσωπικό</w:t>
      </w:r>
      <w:r w:rsidR="00C27515" w:rsidRPr="00C27515">
        <w:rPr>
          <w:rFonts w:ascii="Garamond" w:hAnsi="Garamond" w:cs="Segoe UI"/>
          <w:sz w:val="24"/>
          <w:szCs w:val="24"/>
        </w:rPr>
        <w:t>, που λειτουργούν υπό πίεση, χωρίς άδειες και ξεπερνούν τα όρια των αντοχών τους</w:t>
      </w:r>
      <w:r w:rsidRPr="00C27515">
        <w:rPr>
          <w:rFonts w:ascii="Garamond" w:hAnsi="Garamond" w:cs="Segoe UI"/>
          <w:sz w:val="24"/>
          <w:szCs w:val="24"/>
        </w:rPr>
        <w:t xml:space="preserve">. </w:t>
      </w:r>
      <w:r w:rsidR="00C27515" w:rsidRPr="00C27515">
        <w:rPr>
          <w:rFonts w:ascii="Garamond" w:hAnsi="Garamond" w:cs="Segoe UI"/>
          <w:sz w:val="24"/>
          <w:szCs w:val="24"/>
        </w:rPr>
        <w:t>Επιπλέον, όπως έχουμε τεκμηριώσει, ο ΕΟΠΥΥ τοπικά έχει αποψιλωθεί κι οι ασφαλισμένοι του είναι ουσιαστικά ακάλυπτοι.</w:t>
      </w:r>
    </w:p>
    <w:p w:rsidR="00C27515" w:rsidRPr="00C27515" w:rsidRDefault="00C27515" w:rsidP="00C27515">
      <w:pPr>
        <w:spacing w:before="120" w:after="120" w:line="240" w:lineRule="auto"/>
        <w:jc w:val="both"/>
        <w:rPr>
          <w:rFonts w:ascii="Garamond" w:hAnsi="Garamond" w:cs="Segoe UI"/>
          <w:sz w:val="24"/>
          <w:szCs w:val="24"/>
          <w:u w:val="single"/>
        </w:rPr>
      </w:pPr>
      <w:r w:rsidRPr="00C27515">
        <w:rPr>
          <w:rFonts w:ascii="Garamond" w:hAnsi="Garamond" w:cs="Segoe UI"/>
          <w:sz w:val="24"/>
          <w:szCs w:val="24"/>
          <w:u w:val="single"/>
        </w:rPr>
        <w:t>Τώρα</w:t>
      </w:r>
      <w:r w:rsidRPr="00C27515">
        <w:rPr>
          <w:rFonts w:ascii="Garamond" w:hAnsi="Garamond" w:cs="Segoe UI"/>
          <w:sz w:val="24"/>
          <w:szCs w:val="24"/>
          <w:u w:val="single"/>
        </w:rPr>
        <w:t>, κόντρα στα μεταμνημονικά μυθεύματα της κυβέρνησης και των εταίρων της,</w:t>
      </w:r>
      <w:r w:rsidRPr="00C27515">
        <w:rPr>
          <w:rFonts w:ascii="Garamond" w:hAnsi="Garamond" w:cs="Segoe UI"/>
          <w:sz w:val="24"/>
          <w:szCs w:val="24"/>
          <w:u w:val="single"/>
        </w:rPr>
        <w:t xml:space="preserve"> </w:t>
      </w:r>
      <w:r w:rsidR="000339BA">
        <w:rPr>
          <w:rFonts w:ascii="Garamond" w:hAnsi="Garamond" w:cs="Segoe UI"/>
          <w:sz w:val="24"/>
          <w:szCs w:val="24"/>
          <w:u w:val="single"/>
        </w:rPr>
        <w:t>παλεύουμε</w:t>
      </w:r>
      <w:r>
        <w:rPr>
          <w:rFonts w:ascii="Garamond" w:hAnsi="Garamond" w:cs="Segoe UI"/>
          <w:sz w:val="24"/>
          <w:szCs w:val="24"/>
          <w:u w:val="single"/>
        </w:rPr>
        <w:t xml:space="preserve"> για</w:t>
      </w:r>
      <w:r w:rsidRPr="00C27515">
        <w:rPr>
          <w:rFonts w:ascii="Garamond" w:hAnsi="Garamond" w:cs="Segoe UI"/>
          <w:sz w:val="24"/>
          <w:szCs w:val="24"/>
          <w:u w:val="single"/>
        </w:rPr>
        <w:t>:</w:t>
      </w:r>
    </w:p>
    <w:p w:rsidR="00C27515" w:rsidRPr="00C27515" w:rsidRDefault="00C27515" w:rsidP="00C27515">
      <w:pPr>
        <w:pStyle w:val="1"/>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Garamond" w:hAnsi="Garamond" w:cs="Segoe UI"/>
          <w:sz w:val="24"/>
          <w:szCs w:val="24"/>
        </w:rPr>
      </w:pPr>
      <w:r w:rsidRPr="00C27515">
        <w:rPr>
          <w:rFonts w:ascii="Garamond" w:hAnsi="Garamond" w:cs="Segoe UI"/>
          <w:sz w:val="24"/>
          <w:szCs w:val="24"/>
        </w:rPr>
        <w:t xml:space="preserve">Να γίνουν όλες οι απαραίτητες προσλήψεις μόνιμου προσωπικού όλων των ειδικοτήτων, πλήρους και αποκλειστικής απασχόλησης στο ΓΝΝ Αργοστολίου και το </w:t>
      </w:r>
      <w:proofErr w:type="spellStart"/>
      <w:r w:rsidRPr="00C27515">
        <w:rPr>
          <w:rFonts w:ascii="Garamond" w:hAnsi="Garamond" w:cs="Segoe UI"/>
          <w:sz w:val="24"/>
          <w:szCs w:val="24"/>
        </w:rPr>
        <w:t>Μαντζαβινάτειο</w:t>
      </w:r>
      <w:proofErr w:type="spellEnd"/>
      <w:r w:rsidRPr="00C27515">
        <w:rPr>
          <w:rFonts w:ascii="Garamond" w:hAnsi="Garamond" w:cs="Segoe UI"/>
          <w:sz w:val="24"/>
          <w:szCs w:val="24"/>
        </w:rPr>
        <w:t xml:space="preserve"> Νοσοκομείο Ληξουρίου, τα Κέντρα Υγείας, τα Αγροτικά Ιατρεία, τις δομές Ψυχικής Υγείας και το ΕΚΑΒ του Νομού.</w:t>
      </w:r>
    </w:p>
    <w:p w:rsidR="00C27515" w:rsidRPr="00C27515" w:rsidRDefault="00C27515" w:rsidP="00C27515">
      <w:pPr>
        <w:pStyle w:val="1"/>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Garamond" w:hAnsi="Garamond" w:cs="Segoe UI"/>
          <w:sz w:val="24"/>
          <w:szCs w:val="24"/>
        </w:rPr>
      </w:pPr>
      <w:r w:rsidRPr="00C27515">
        <w:rPr>
          <w:rFonts w:ascii="Garamond" w:hAnsi="Garamond" w:cs="Segoe UI"/>
          <w:sz w:val="24"/>
          <w:szCs w:val="24"/>
        </w:rPr>
        <w:t>Μονιμοποίηση όλων των συμβασιούχων και του επικουρικού προσωπικού που εργάζονται σήμερα στα Νοσοκομεία.</w:t>
      </w:r>
    </w:p>
    <w:p w:rsidR="00C27515" w:rsidRPr="00C27515" w:rsidRDefault="00C27515" w:rsidP="00C27515">
      <w:pPr>
        <w:pStyle w:val="1"/>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Garamond" w:hAnsi="Garamond" w:cs="Segoe UI"/>
          <w:sz w:val="24"/>
          <w:szCs w:val="24"/>
        </w:rPr>
      </w:pPr>
      <w:r w:rsidRPr="00C27515">
        <w:rPr>
          <w:rFonts w:ascii="Garamond" w:hAnsi="Garamond" w:cs="Segoe UI"/>
          <w:sz w:val="24"/>
          <w:szCs w:val="24"/>
        </w:rPr>
        <w:t xml:space="preserve">Να λειτουργήσουν όλα τα τμήματα και οι δομές (ΜΕΘ, Ψυχιατρική, χειρουργεία, ΕΚΑΒ, κέντρα υγείας </w:t>
      </w:r>
      <w:proofErr w:type="spellStart"/>
      <w:r w:rsidRPr="00C27515">
        <w:rPr>
          <w:rFonts w:ascii="Garamond" w:hAnsi="Garamond" w:cs="Segoe UI"/>
          <w:sz w:val="24"/>
          <w:szCs w:val="24"/>
        </w:rPr>
        <w:t>κλπ</w:t>
      </w:r>
      <w:proofErr w:type="spellEnd"/>
      <w:r w:rsidRPr="00C27515">
        <w:rPr>
          <w:rFonts w:ascii="Garamond" w:hAnsi="Garamond" w:cs="Segoe UI"/>
          <w:sz w:val="24"/>
          <w:szCs w:val="24"/>
        </w:rPr>
        <w:t>) με πλήρη στελέχωσή τους.</w:t>
      </w:r>
    </w:p>
    <w:p w:rsidR="00C27515" w:rsidRPr="00C27515" w:rsidRDefault="00C27515" w:rsidP="00C27515">
      <w:pPr>
        <w:pStyle w:val="1"/>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Garamond" w:hAnsi="Garamond" w:cs="Segoe UI"/>
          <w:sz w:val="24"/>
          <w:szCs w:val="24"/>
        </w:rPr>
      </w:pPr>
      <w:r w:rsidRPr="00C27515">
        <w:rPr>
          <w:rFonts w:ascii="Garamond" w:hAnsi="Garamond" w:cs="Segoe UI"/>
          <w:sz w:val="24"/>
          <w:szCs w:val="24"/>
        </w:rPr>
        <w:t xml:space="preserve">Να σταματήσει η ποινικοποίηση της εργασίας των συναδέλφων. </w:t>
      </w:r>
    </w:p>
    <w:p w:rsidR="00C27515" w:rsidRPr="00C27515" w:rsidRDefault="00C27515" w:rsidP="00C27515">
      <w:pPr>
        <w:pStyle w:val="1"/>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Garamond" w:hAnsi="Garamond" w:cs="Segoe UI"/>
          <w:sz w:val="24"/>
          <w:szCs w:val="24"/>
        </w:rPr>
      </w:pPr>
      <w:r w:rsidRPr="00C27515">
        <w:rPr>
          <w:rFonts w:ascii="Garamond" w:hAnsi="Garamond" w:cs="Segoe UI"/>
          <w:sz w:val="24"/>
          <w:szCs w:val="24"/>
        </w:rPr>
        <w:t>Να σταματήσει η «κινητικότητα» των συναδέλφων εντός και εκτός του Νομού.</w:t>
      </w:r>
    </w:p>
    <w:p w:rsidR="00C27515" w:rsidRPr="00C27515" w:rsidRDefault="00C27515" w:rsidP="00C27515">
      <w:pPr>
        <w:pStyle w:val="1"/>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Garamond" w:hAnsi="Garamond" w:cs="Segoe UI"/>
          <w:sz w:val="24"/>
          <w:szCs w:val="24"/>
        </w:rPr>
      </w:pPr>
      <w:r w:rsidRPr="00C27515">
        <w:rPr>
          <w:rFonts w:ascii="Garamond" w:hAnsi="Garamond" w:cs="Segoe UI"/>
          <w:sz w:val="24"/>
          <w:szCs w:val="24"/>
        </w:rPr>
        <w:t>Να επανέρθει η οργανικότητα των δομών υγείας στην προ του 2012 κατάσταση.</w:t>
      </w:r>
    </w:p>
    <w:p w:rsidR="00C27515" w:rsidRPr="00C27515" w:rsidRDefault="00C27515" w:rsidP="00C27515">
      <w:pPr>
        <w:pStyle w:val="1"/>
        <w:numPr>
          <w:ilvl w:val="0"/>
          <w:numId w:val="1"/>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Garamond" w:hAnsi="Garamond" w:cs="Segoe UI"/>
          <w:sz w:val="24"/>
          <w:szCs w:val="24"/>
        </w:rPr>
      </w:pPr>
      <w:r w:rsidRPr="00C27515">
        <w:rPr>
          <w:rFonts w:ascii="Garamond" w:hAnsi="Garamond" w:cs="Segoe UI"/>
          <w:sz w:val="24"/>
          <w:szCs w:val="24"/>
        </w:rPr>
        <w:t>Να μην προχωρήσει κανένας ντε φάκτο υποβιβασμός και καμιά συγχώνευση - κατάργηση νοσοκομείου ή άλλης δομής υγείας.</w:t>
      </w:r>
    </w:p>
    <w:p w:rsidR="00C27515" w:rsidRPr="00C27515" w:rsidRDefault="00C27515" w:rsidP="00C27515">
      <w:pPr>
        <w:spacing w:before="120" w:after="120" w:line="240" w:lineRule="auto"/>
        <w:jc w:val="center"/>
        <w:rPr>
          <w:rFonts w:ascii="Garamond" w:hAnsi="Garamond" w:cs="Segoe UI"/>
          <w:b/>
          <w:sz w:val="24"/>
          <w:szCs w:val="24"/>
        </w:rPr>
      </w:pPr>
      <w:r w:rsidRPr="00C27515">
        <w:rPr>
          <w:rFonts w:ascii="Garamond" w:hAnsi="Garamond" w:cs="Segoe UI"/>
          <w:b/>
          <w:sz w:val="24"/>
          <w:szCs w:val="24"/>
        </w:rPr>
        <w:t>Αποκλειστικά δημόσια δωρεάν υγεία για όλο το λαό!!</w:t>
      </w:r>
    </w:p>
    <w:p w:rsidR="00C27515" w:rsidRPr="00C27515" w:rsidRDefault="00C27515" w:rsidP="00C27515">
      <w:pPr>
        <w:pStyle w:val="a4"/>
        <w:numPr>
          <w:ilvl w:val="0"/>
          <w:numId w:val="2"/>
        </w:numPr>
        <w:shd w:val="clear" w:color="auto" w:fill="FFE599" w:themeFill="accent4" w:themeFillTint="66"/>
        <w:spacing w:before="120" w:after="120" w:line="240" w:lineRule="auto"/>
        <w:jc w:val="both"/>
        <w:rPr>
          <w:rFonts w:ascii="Garamond" w:hAnsi="Garamond" w:cs="Segoe UI"/>
          <w:sz w:val="24"/>
          <w:szCs w:val="24"/>
        </w:rPr>
      </w:pPr>
      <w:r w:rsidRPr="00C27515">
        <w:rPr>
          <w:rFonts w:ascii="Garamond" w:hAnsi="Garamond" w:cs="Segoe UI"/>
          <w:sz w:val="24"/>
          <w:szCs w:val="24"/>
          <w:u w:val="single"/>
        </w:rPr>
        <w:t>Δίνουμε συνέχεια και κλιμακώνουμε τις κινητοποιήσεις για την υγεία στις 28/11, μέρα γενικής απεργίας στον ιδιωτικό τομέα.</w:t>
      </w:r>
      <w:r w:rsidRPr="00C27515">
        <w:rPr>
          <w:rFonts w:ascii="Garamond" w:hAnsi="Garamond" w:cs="Segoe UI"/>
          <w:sz w:val="24"/>
          <w:szCs w:val="24"/>
        </w:rPr>
        <w:t xml:space="preserve"> </w:t>
      </w:r>
      <w:r>
        <w:rPr>
          <w:rFonts w:ascii="Garamond" w:hAnsi="Garamond" w:cs="Segoe UI"/>
          <w:sz w:val="24"/>
          <w:szCs w:val="24"/>
        </w:rPr>
        <w:t>Προχωράμε</w:t>
      </w:r>
      <w:r w:rsidRPr="00C27515">
        <w:rPr>
          <w:rFonts w:ascii="Garamond" w:hAnsi="Garamond" w:cs="Segoe UI"/>
          <w:sz w:val="24"/>
          <w:szCs w:val="24"/>
        </w:rPr>
        <w:t xml:space="preserve"> σε </w:t>
      </w:r>
      <w:r w:rsidRPr="00C27515">
        <w:rPr>
          <w:rFonts w:ascii="Garamond" w:hAnsi="Garamond" w:cs="Segoe UI"/>
          <w:b/>
          <w:sz w:val="24"/>
          <w:szCs w:val="24"/>
        </w:rPr>
        <w:t>τρίωρη</w:t>
      </w:r>
      <w:r w:rsidRPr="00C27515">
        <w:rPr>
          <w:rFonts w:ascii="Garamond" w:hAnsi="Garamond" w:cs="Segoe UI"/>
          <w:sz w:val="24"/>
          <w:szCs w:val="24"/>
        </w:rPr>
        <w:t xml:space="preserve"> </w:t>
      </w:r>
      <w:r w:rsidRPr="00C27515">
        <w:rPr>
          <w:rFonts w:ascii="Garamond" w:hAnsi="Garamond" w:cs="Segoe UI"/>
          <w:b/>
          <w:sz w:val="24"/>
          <w:szCs w:val="24"/>
        </w:rPr>
        <w:t>στάση εργασίας</w:t>
      </w:r>
      <w:r w:rsidRPr="00C27515">
        <w:rPr>
          <w:rFonts w:ascii="Garamond" w:hAnsi="Garamond" w:cs="Segoe UI"/>
          <w:sz w:val="24"/>
          <w:szCs w:val="24"/>
        </w:rPr>
        <w:t xml:space="preserve"> για την υγεία, στο δημόσιο, την </w:t>
      </w:r>
      <w:r w:rsidRPr="00C27515">
        <w:rPr>
          <w:rFonts w:ascii="Garamond" w:hAnsi="Garamond" w:cs="Segoe UI"/>
          <w:b/>
          <w:sz w:val="24"/>
          <w:szCs w:val="24"/>
        </w:rPr>
        <w:t>Τετάρτη στις 28/11, 10 πμ με 1 μμ</w:t>
      </w:r>
      <w:r w:rsidRPr="00C27515">
        <w:rPr>
          <w:rFonts w:ascii="Garamond" w:hAnsi="Garamond" w:cs="Segoe UI"/>
          <w:sz w:val="24"/>
          <w:szCs w:val="24"/>
        </w:rPr>
        <w:t xml:space="preserve">. Συμμετέχουμε στην κεντρική απεργιακή </w:t>
      </w:r>
      <w:r w:rsidRPr="00C27515">
        <w:rPr>
          <w:rFonts w:ascii="Garamond" w:hAnsi="Garamond" w:cs="Segoe UI"/>
          <w:b/>
          <w:sz w:val="24"/>
          <w:szCs w:val="24"/>
        </w:rPr>
        <w:t>συγκέντρωση</w:t>
      </w:r>
      <w:r w:rsidRPr="00C27515">
        <w:rPr>
          <w:rFonts w:ascii="Garamond" w:hAnsi="Garamond" w:cs="Segoe UI"/>
          <w:sz w:val="24"/>
          <w:szCs w:val="24"/>
        </w:rPr>
        <w:t xml:space="preserve"> του Εργατικού Κέντρου στις </w:t>
      </w:r>
      <w:r w:rsidRPr="00C27515">
        <w:rPr>
          <w:rFonts w:ascii="Garamond" w:hAnsi="Garamond" w:cs="Segoe UI"/>
          <w:b/>
          <w:sz w:val="24"/>
          <w:szCs w:val="24"/>
        </w:rPr>
        <w:t>10 πμ</w:t>
      </w:r>
      <w:r w:rsidRPr="00C27515">
        <w:rPr>
          <w:rFonts w:ascii="Garamond" w:hAnsi="Garamond" w:cs="Segoe UI"/>
          <w:sz w:val="24"/>
          <w:szCs w:val="24"/>
        </w:rPr>
        <w:t xml:space="preserve">. </w:t>
      </w:r>
    </w:p>
    <w:p w:rsidR="00C27515" w:rsidRPr="00C27515" w:rsidRDefault="00C27515" w:rsidP="00C27515">
      <w:pPr>
        <w:pStyle w:val="a4"/>
        <w:numPr>
          <w:ilvl w:val="0"/>
          <w:numId w:val="2"/>
        </w:numPr>
        <w:shd w:val="clear" w:color="auto" w:fill="FFE599" w:themeFill="accent4" w:themeFillTint="66"/>
        <w:spacing w:before="120" w:after="120" w:line="240" w:lineRule="auto"/>
        <w:jc w:val="both"/>
        <w:rPr>
          <w:rFonts w:ascii="Garamond" w:hAnsi="Garamond" w:cs="Segoe UI"/>
          <w:sz w:val="24"/>
          <w:szCs w:val="24"/>
        </w:rPr>
      </w:pPr>
      <w:r w:rsidRPr="00C27515">
        <w:rPr>
          <w:rFonts w:ascii="Garamond" w:hAnsi="Garamond" w:cs="Segoe UI"/>
          <w:sz w:val="24"/>
          <w:szCs w:val="24"/>
        </w:rPr>
        <w:t xml:space="preserve">Καλούμε τα σωματεία του δημοσίου, ειδικά όσα δραστηριοποιούνται στο χώρο της υγείας, να «πάρουν πάνω τους» την υπόθεση, να στηρίξουν τη στάση εργασίας στις 28/11 και </w:t>
      </w:r>
      <w:r w:rsidR="001F339C">
        <w:rPr>
          <w:rFonts w:ascii="Garamond" w:hAnsi="Garamond" w:cs="Segoe UI"/>
          <w:sz w:val="24"/>
          <w:szCs w:val="24"/>
        </w:rPr>
        <w:t>τη</w:t>
      </w:r>
      <w:r w:rsidRPr="00C27515">
        <w:rPr>
          <w:rFonts w:ascii="Garamond" w:hAnsi="Garamond" w:cs="Segoe UI"/>
          <w:sz w:val="24"/>
          <w:szCs w:val="24"/>
        </w:rPr>
        <w:t xml:space="preserve"> </w:t>
      </w:r>
      <w:r w:rsidR="001F339C">
        <w:rPr>
          <w:rFonts w:ascii="Garamond" w:hAnsi="Garamond" w:cs="Segoe UI"/>
          <w:sz w:val="24"/>
          <w:szCs w:val="24"/>
        </w:rPr>
        <w:t>συγκέντρωση</w:t>
      </w:r>
      <w:r w:rsidRPr="00C27515">
        <w:rPr>
          <w:rFonts w:ascii="Garamond" w:hAnsi="Garamond" w:cs="Segoe UI"/>
          <w:sz w:val="24"/>
          <w:szCs w:val="24"/>
        </w:rPr>
        <w:t xml:space="preserve">, με τις αποφάσεις και την συμμετοχή τους. </w:t>
      </w:r>
    </w:p>
    <w:p w:rsidR="00C27515" w:rsidRPr="00C27515" w:rsidRDefault="00C27515" w:rsidP="00C27515">
      <w:pPr>
        <w:spacing w:before="120" w:after="120" w:line="240" w:lineRule="auto"/>
        <w:jc w:val="right"/>
        <w:rPr>
          <w:rFonts w:ascii="Garamond" w:hAnsi="Garamond" w:cs="Segoe UI"/>
          <w:sz w:val="24"/>
          <w:szCs w:val="24"/>
        </w:rPr>
      </w:pPr>
      <w:r w:rsidRPr="00C27515">
        <w:rPr>
          <w:rFonts w:ascii="Garamond" w:hAnsi="Garamond" w:cs="Segoe UI"/>
          <w:sz w:val="24"/>
          <w:szCs w:val="24"/>
        </w:rPr>
        <w:t xml:space="preserve">Αργοστόλι </w:t>
      </w:r>
      <w:r w:rsidRPr="00C27515">
        <w:rPr>
          <w:rFonts w:ascii="Garamond" w:hAnsi="Garamond" w:cs="Segoe UI"/>
          <w:sz w:val="24"/>
          <w:szCs w:val="24"/>
        </w:rPr>
        <w:t>14</w:t>
      </w:r>
      <w:r w:rsidRPr="00C27515">
        <w:rPr>
          <w:rFonts w:ascii="Garamond" w:hAnsi="Garamond" w:cs="Segoe UI"/>
          <w:sz w:val="24"/>
          <w:szCs w:val="24"/>
        </w:rPr>
        <w:t>/11/2018</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444"/>
      </w:tblGrid>
      <w:tr w:rsidR="00C27515" w:rsidRPr="00C27515" w:rsidTr="0059009F">
        <w:trPr>
          <w:jc w:val="center"/>
        </w:trPr>
        <w:tc>
          <w:tcPr>
            <w:tcW w:w="4261" w:type="dxa"/>
          </w:tcPr>
          <w:p w:rsidR="00C27515" w:rsidRPr="00C27515" w:rsidRDefault="00C27515" w:rsidP="00C27515">
            <w:pPr>
              <w:spacing w:before="120" w:after="120"/>
              <w:jc w:val="center"/>
              <w:rPr>
                <w:rFonts w:ascii="Garamond" w:hAnsi="Garamond" w:cs="Segoe UI"/>
                <w:b/>
                <w:sz w:val="24"/>
                <w:szCs w:val="24"/>
              </w:rPr>
            </w:pPr>
            <w:r w:rsidRPr="00C27515">
              <w:rPr>
                <w:rFonts w:ascii="Garamond" w:hAnsi="Garamond" w:cs="Segoe UI"/>
                <w:b/>
                <w:sz w:val="24"/>
                <w:szCs w:val="24"/>
              </w:rPr>
              <w:t>Ο Πρόεδρος</w:t>
            </w:r>
          </w:p>
        </w:tc>
        <w:tc>
          <w:tcPr>
            <w:tcW w:w="4444" w:type="dxa"/>
          </w:tcPr>
          <w:p w:rsidR="00C27515" w:rsidRPr="00C27515" w:rsidRDefault="00C27515" w:rsidP="00C27515">
            <w:pPr>
              <w:spacing w:before="120" w:after="120"/>
              <w:jc w:val="center"/>
              <w:rPr>
                <w:rFonts w:ascii="Garamond" w:hAnsi="Garamond" w:cs="Segoe UI"/>
                <w:b/>
                <w:sz w:val="24"/>
                <w:szCs w:val="24"/>
              </w:rPr>
            </w:pPr>
            <w:r w:rsidRPr="00C27515">
              <w:rPr>
                <w:rFonts w:ascii="Garamond" w:hAnsi="Garamond" w:cs="Segoe UI"/>
                <w:b/>
                <w:sz w:val="24"/>
                <w:szCs w:val="24"/>
              </w:rPr>
              <w:t>Η Γραμματέας</w:t>
            </w:r>
          </w:p>
        </w:tc>
      </w:tr>
      <w:tr w:rsidR="00C27515" w:rsidRPr="00C27515" w:rsidTr="0059009F">
        <w:trPr>
          <w:jc w:val="center"/>
        </w:trPr>
        <w:tc>
          <w:tcPr>
            <w:tcW w:w="4261" w:type="dxa"/>
          </w:tcPr>
          <w:p w:rsidR="00C27515" w:rsidRPr="00C27515" w:rsidRDefault="00C27515" w:rsidP="00C27515">
            <w:pPr>
              <w:spacing w:before="120" w:after="120"/>
              <w:jc w:val="center"/>
              <w:rPr>
                <w:rFonts w:ascii="Garamond" w:hAnsi="Garamond" w:cs="Segoe UI"/>
                <w:sz w:val="24"/>
                <w:szCs w:val="24"/>
              </w:rPr>
            </w:pPr>
            <w:r w:rsidRPr="00C27515">
              <w:rPr>
                <w:rFonts w:ascii="Garamond" w:hAnsi="Garamond" w:cs="Segoe UI"/>
                <w:sz w:val="24"/>
                <w:szCs w:val="24"/>
              </w:rPr>
              <w:t xml:space="preserve">Δημήτρης </w:t>
            </w:r>
            <w:proofErr w:type="spellStart"/>
            <w:r w:rsidRPr="00C27515">
              <w:rPr>
                <w:rFonts w:ascii="Garamond" w:hAnsi="Garamond" w:cs="Segoe UI"/>
                <w:sz w:val="24"/>
                <w:szCs w:val="24"/>
              </w:rPr>
              <w:t>Μαντζουράτος</w:t>
            </w:r>
            <w:proofErr w:type="spellEnd"/>
          </w:p>
        </w:tc>
        <w:tc>
          <w:tcPr>
            <w:tcW w:w="4444" w:type="dxa"/>
          </w:tcPr>
          <w:p w:rsidR="00C27515" w:rsidRPr="00C27515" w:rsidRDefault="00C27515" w:rsidP="00C27515">
            <w:pPr>
              <w:spacing w:before="120" w:after="120"/>
              <w:jc w:val="center"/>
              <w:rPr>
                <w:rFonts w:ascii="Garamond" w:hAnsi="Garamond" w:cs="Segoe UI"/>
                <w:sz w:val="24"/>
                <w:szCs w:val="24"/>
              </w:rPr>
            </w:pPr>
            <w:r w:rsidRPr="00C27515">
              <w:rPr>
                <w:rFonts w:ascii="Garamond" w:hAnsi="Garamond" w:cs="Segoe UI"/>
                <w:sz w:val="24"/>
                <w:szCs w:val="24"/>
              </w:rPr>
              <w:t>Σοφία Μισαηλίδου</w:t>
            </w:r>
          </w:p>
        </w:tc>
      </w:tr>
    </w:tbl>
    <w:p w:rsidR="00434829" w:rsidRPr="00C27515" w:rsidRDefault="00434829" w:rsidP="00C27515">
      <w:pPr>
        <w:spacing w:before="120" w:after="120" w:line="240" w:lineRule="auto"/>
        <w:jc w:val="both"/>
        <w:rPr>
          <w:rFonts w:ascii="Garamond" w:hAnsi="Garamond" w:cs="Segoe UI"/>
          <w:sz w:val="2"/>
          <w:szCs w:val="2"/>
        </w:rPr>
      </w:pPr>
      <w:bookmarkStart w:id="0" w:name="_GoBack"/>
      <w:bookmarkEnd w:id="0"/>
    </w:p>
    <w:sectPr w:rsidR="00434829" w:rsidRPr="00C27515" w:rsidSect="00DC7ED6">
      <w:pgSz w:w="11906" w:h="16838"/>
      <w:pgMar w:top="709" w:right="991"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62D019D6"/>
    <w:multiLevelType w:val="hybridMultilevel"/>
    <w:tmpl w:val="C52814D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5A"/>
    <w:rsid w:val="000339BA"/>
    <w:rsid w:val="001F2607"/>
    <w:rsid w:val="001F339C"/>
    <w:rsid w:val="00293C79"/>
    <w:rsid w:val="00434829"/>
    <w:rsid w:val="0066608C"/>
    <w:rsid w:val="00B5055A"/>
    <w:rsid w:val="00BD79D8"/>
    <w:rsid w:val="00C27515"/>
    <w:rsid w:val="00DC7E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F7C3"/>
  <w15:chartTrackingRefBased/>
  <w15:docId w15:val="{A4828AA5-78B7-4867-AD54-91EB971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C27515"/>
    <w:pPr>
      <w:suppressAutoHyphens/>
      <w:spacing w:line="256" w:lineRule="auto"/>
      <w:ind w:left="720"/>
      <w:contextualSpacing/>
    </w:pPr>
    <w:rPr>
      <w:rFonts w:ascii="Calibri" w:eastAsia="Times New Roman" w:hAnsi="Calibri" w:cs="Calibri"/>
      <w:lang w:eastAsia="zh-CN"/>
    </w:rPr>
  </w:style>
  <w:style w:type="table" w:styleId="a3">
    <w:name w:val="Table Grid"/>
    <w:basedOn w:val="a1"/>
    <w:uiPriority w:val="59"/>
    <w:rsid w:val="00C2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BDB4F-CB3C-4108-BA36-3C722442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521</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3</cp:revision>
  <dcterms:created xsi:type="dcterms:W3CDTF">2018-11-14T17:58:00Z</dcterms:created>
  <dcterms:modified xsi:type="dcterms:W3CDTF">2018-11-14T18:30:00Z</dcterms:modified>
</cp:coreProperties>
</file>