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F2" w:rsidRDefault="007C51F2" w:rsidP="007C51F2">
      <w:pPr>
        <w:pStyle w:val="yiv1424715925msonormal"/>
        <w:spacing w:after="0" w:afterAutospacing="0"/>
      </w:pPr>
      <w:r>
        <w:rPr>
          <w:b/>
          <w:bCs/>
          <w:sz w:val="28"/>
          <w:szCs w:val="28"/>
        </w:rPr>
        <w:t xml:space="preserve">                                         Δελτίο Τύπου</w:t>
      </w:r>
    </w:p>
    <w:p w:rsidR="007C51F2" w:rsidRDefault="007C51F2" w:rsidP="00935E7F">
      <w:pPr>
        <w:pStyle w:val="yiv1424715925msonormal"/>
        <w:spacing w:after="0" w:afterAutospacing="0"/>
        <w:jc w:val="both"/>
      </w:pPr>
      <w:r>
        <w:rPr>
          <w:b/>
          <w:bCs/>
          <w:sz w:val="28"/>
          <w:szCs w:val="28"/>
        </w:rPr>
        <w:t>για τη  Παράσταση Διαμαρτυρίας στο Υπ. Προστασίας του Πολίτη ενάντια στην καταστολή ενάντια στους εκπ/ούς, στην οποία συμμετείχε και ο Σύλλογός  μας «Ο ΘΟΥΚΥΔΙΔΗΣ»</w:t>
      </w:r>
    </w:p>
    <w:p w:rsidR="007C51F2" w:rsidRDefault="007C51F2" w:rsidP="00935E7F">
      <w:pPr>
        <w:pStyle w:val="NormalWeb"/>
        <w:jc w:val="both"/>
      </w:pPr>
      <w:r>
        <w:rPr>
          <w:rFonts w:ascii="Arial" w:hAnsi="Arial" w:cs="Arial"/>
          <w:sz w:val="26"/>
          <w:szCs w:val="26"/>
        </w:rPr>
        <w:t>Σε Παράσταση διαμαρτυρίας  στο υπουργείο Προστασίας του Πολίτη, προχώρησε το Σάββατο 12/1/2018 ο Σύλλογός μας  μαζί με άλλα Πρωτοβάθμια Σωματεία Εκπαιδευτικών της Αττικής και εκπροσώπους από ΟΛΜΕ – ΔΟΕ για να εκφράσουμε την έντονη διαμαρτυρία μας για την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hyperlink r:id="rId4" w:tgtFrame="_blank" w:history="1">
        <w:r>
          <w:rPr>
            <w:rStyle w:val="Hyperlink"/>
            <w:rFonts w:ascii="Arial" w:hAnsi="Arial" w:cs="Arial"/>
            <w:color w:val="000000"/>
            <w:sz w:val="26"/>
            <w:szCs w:val="26"/>
          </w:rPr>
          <w:t>άγρια καταστολή από τα ΜΑΤ</w:t>
        </w:r>
      </w:hyperlink>
      <w:r>
        <w:rPr>
          <w:rFonts w:ascii="Arial" w:hAnsi="Arial" w:cs="Arial"/>
          <w:sz w:val="26"/>
          <w:szCs w:val="26"/>
        </w:rPr>
        <w:t xml:space="preserve"> στην απεργιακή συγκέντρωσή την Παρασκευή 11 Γενάρη, που είχε σαν αποτέλεσμα να τραυματιστεί σοβαρά από χειροβομβίδα κρότου-λάμψης ο εκπαιδευτικός και βουλευτής του ΚΚΕ Γιάννης Δελής, η εκπαιδευτικός Θεοδώρα Δριμάλα, μέλος του ΔΣ της ΔΟΕ και στέλεχος του ΠΑΜΕ και ο εκλεγμένος</w:t>
      </w:r>
      <w:r w:rsidR="003C7EF5">
        <w:rPr>
          <w:rFonts w:ascii="Arial" w:hAnsi="Arial" w:cs="Arial"/>
          <w:sz w:val="26"/>
          <w:szCs w:val="26"/>
        </w:rPr>
        <w:t xml:space="preserve"> με την Π.Κ.Σ</w:t>
      </w:r>
      <w:r>
        <w:rPr>
          <w:rFonts w:ascii="Arial" w:hAnsi="Arial" w:cs="Arial"/>
          <w:sz w:val="26"/>
          <w:szCs w:val="26"/>
        </w:rPr>
        <w:t xml:space="preserve"> φοιτητής στο ΔΣ του Ιστορικού - Αρχαιολογικού Έρης Γιάννης.</w:t>
      </w:r>
    </w:p>
    <w:p w:rsidR="007C51F2" w:rsidRPr="007C51F2" w:rsidRDefault="007C51F2" w:rsidP="00935E7F">
      <w:pPr>
        <w:pStyle w:val="Quote"/>
        <w:jc w:val="both"/>
        <w:rPr>
          <w:rStyle w:val="Emphasis"/>
          <w:b/>
          <w:sz w:val="28"/>
          <w:szCs w:val="28"/>
        </w:rPr>
      </w:pPr>
      <w:r w:rsidRPr="007C51F2">
        <w:rPr>
          <w:rStyle w:val="Emphasis"/>
          <w:b/>
          <w:sz w:val="28"/>
          <w:szCs w:val="28"/>
        </w:rPr>
        <w:t>Η υπουργός Όλγα Γεροβασίλη, με την οποία συναντήθηκε αντιπροσωπεία των εκπαιδευτικών σωματείων</w:t>
      </w:r>
      <w:r>
        <w:rPr>
          <w:rStyle w:val="Emphasis"/>
          <w:b/>
          <w:sz w:val="28"/>
          <w:szCs w:val="28"/>
        </w:rPr>
        <w:t>, </w:t>
      </w:r>
      <w:r w:rsidRPr="007C51F2">
        <w:rPr>
          <w:rStyle w:val="Emphasis"/>
          <w:b/>
          <w:sz w:val="28"/>
          <w:szCs w:val="28"/>
        </w:rPr>
        <w:t xml:space="preserve"> για άλλη μια φορά αρνήθηκε τις πολιτικές ευθύνες της κυβέρνησης, δηλώνοντας ότι καταδικάζει την επίθεση που  ήταν ένα «τυφλό χτύπημα», για το οποίο δεν έδωσε εντολή η ηγεσία της αστυνομίας, ούτε η πολιτική ηγεσία του υπουργείου.</w:t>
      </w:r>
    </w:p>
    <w:p w:rsidR="007C51F2" w:rsidRPr="007C51F2" w:rsidRDefault="007C51F2" w:rsidP="00935E7F">
      <w:pPr>
        <w:pStyle w:val="Quote"/>
        <w:jc w:val="both"/>
        <w:rPr>
          <w:rStyle w:val="Emphasis"/>
          <w:b/>
          <w:sz w:val="28"/>
          <w:szCs w:val="28"/>
        </w:rPr>
      </w:pPr>
      <w:r w:rsidRPr="007C51F2">
        <w:rPr>
          <w:rStyle w:val="Emphasis"/>
          <w:b/>
          <w:sz w:val="28"/>
          <w:szCs w:val="28"/>
        </w:rPr>
        <w:t xml:space="preserve">Οι εκπαιδευτικοί από την πλευρά μας  επισημάναμε  τις ευθύνες της κυβέρνησης, που παρέταξε τις κλούβες και τα ΜΑΤ και  αρνήθηκε το αίτημά μας για συνάντηση με τον </w:t>
      </w:r>
      <w:bookmarkStart w:id="0" w:name="_GoBack"/>
      <w:bookmarkEnd w:id="0"/>
      <w:r w:rsidRPr="007C51F2">
        <w:rPr>
          <w:rStyle w:val="Emphasis"/>
          <w:b/>
          <w:sz w:val="28"/>
          <w:szCs w:val="28"/>
        </w:rPr>
        <w:t>πρωθυπουργό και ανανεώσαμε το αγωνιστικό μας  ραντεβού για τη νέα απεργιακή κινητοποίηση των εκπαιδευτικών τη Δευτέρα 14 Γενάρη</w:t>
      </w:r>
    </w:p>
    <w:p w:rsidR="007C51F2" w:rsidRDefault="007C51F2" w:rsidP="00935E7F">
      <w:pPr>
        <w:pStyle w:val="yiv1424715925msonormal"/>
        <w:ind w:right="-12"/>
        <w:jc w:val="center"/>
        <w:rPr>
          <w:b/>
          <w:bCs/>
        </w:rPr>
      </w:pPr>
      <w:r>
        <w:rPr>
          <w:b/>
          <w:bCs/>
        </w:rPr>
        <w:t>ΟΛΕΣ ΚΑΙ ΟΛΟΙ ΣΤΗΝ ΑΠΕΡΓΙΑ  ΤΩΝ ΕΚΠΑΙΔΕΥΤΙΚΩΝ ΤΗ ΔΕΥΤΕΡΑ 14/1 ΚΑΙ ΣΤΗ</w:t>
      </w:r>
      <w:r>
        <w:rPr>
          <w:rFonts w:ascii="Arial" w:hAnsi="Arial" w:cs="Arial"/>
          <w:sz w:val="26"/>
          <w:szCs w:val="26"/>
        </w:rPr>
        <w:t>.</w:t>
      </w:r>
      <w:r w:rsidRPr="007C51F2">
        <w:rPr>
          <w:b/>
          <w:bCs/>
        </w:rPr>
        <w:t xml:space="preserve"> </w:t>
      </w:r>
      <w:r>
        <w:rPr>
          <w:b/>
          <w:bCs/>
        </w:rPr>
        <w:t>ΣΥΓΚΕΝΤΡΩΣΗ ΣΤΙΣ 15:00 ΣΤΟ ΣΥΝΤΑΓΜΑ!</w:t>
      </w:r>
    </w:p>
    <w:p w:rsidR="007C51F2" w:rsidRDefault="007C51F2" w:rsidP="00935E7F">
      <w:pPr>
        <w:pStyle w:val="yiv1424715925msonormal"/>
        <w:ind w:right="-12"/>
        <w:jc w:val="center"/>
      </w:pPr>
      <w:r>
        <w:rPr>
          <w:b/>
          <w:bCs/>
        </w:rPr>
        <w:t>ΝΑ ΑΠΟΣΥΡΘΕΙ ΤΟ ΝΟΜΟΣΧΕΔΙΟ ΤΩΝ ΑΠΟΛΥΣΕΩΝ ΤΩΡΑ! ΝΑ ΚΑΤΑΔΙΚΑΣΤΕΙ Η ΚΑΤΑΣΤΟΛΗ!</w:t>
      </w:r>
    </w:p>
    <w:p w:rsidR="007C51F2" w:rsidRDefault="007C51F2" w:rsidP="007C51F2">
      <w:pPr>
        <w:pStyle w:val="NormalWeb"/>
        <w:spacing w:before="0" w:beforeAutospacing="0" w:after="0" w:afterAutospacing="0"/>
        <w:jc w:val="both"/>
      </w:pPr>
    </w:p>
    <w:p w:rsidR="002615AE" w:rsidRDefault="007F5A93">
      <w:r>
        <w:t xml:space="preserve">                                                     </w:t>
      </w:r>
      <w:r w:rsidRPr="007F5A93">
        <w:rPr>
          <w:noProof/>
          <w:lang w:val="en-US"/>
        </w:rPr>
        <w:drawing>
          <wp:inline distT="0" distB="0" distL="0" distR="0">
            <wp:extent cx="1476375" cy="1009650"/>
            <wp:effectExtent l="19050" t="0" r="9525" b="0"/>
            <wp:docPr id="3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 w:rsidR="002615AE" w:rsidSect="002615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51F2"/>
    <w:rsid w:val="002615AE"/>
    <w:rsid w:val="003C7EF5"/>
    <w:rsid w:val="00411054"/>
    <w:rsid w:val="00511EA9"/>
    <w:rsid w:val="007C51F2"/>
    <w:rsid w:val="007F5A93"/>
    <w:rsid w:val="00935E7F"/>
    <w:rsid w:val="00B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2F4E4-7699-4C35-8BB8-B5724B48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424715925msonormal">
    <w:name w:val="yiv1424715925msonormal"/>
    <w:basedOn w:val="Normal"/>
    <w:rsid w:val="007C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7C51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7C51F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C51F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51F2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C51F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902.gr/eidisi/neolaia-paideia/178649/dynamikes-kinitopoiiseis-se-oli-ti-hora-enantia-sto-neo-systim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admin</cp:lastModifiedBy>
  <cp:revision>3</cp:revision>
  <dcterms:created xsi:type="dcterms:W3CDTF">2019-01-13T09:09:00Z</dcterms:created>
  <dcterms:modified xsi:type="dcterms:W3CDTF">2019-01-13T13:11:00Z</dcterms:modified>
</cp:coreProperties>
</file>