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1" w:type="dxa"/>
        <w:tblInd w:w="15" w:type="dxa"/>
        <w:tblCellMar>
          <w:left w:w="0" w:type="dxa"/>
          <w:right w:w="0" w:type="dxa"/>
        </w:tblCellMar>
        <w:tblLook w:val="00A0"/>
      </w:tblPr>
      <w:tblGrid>
        <w:gridCol w:w="4942"/>
        <w:gridCol w:w="4609"/>
      </w:tblGrid>
      <w:tr w:rsidR="00273894" w:rsidTr="00DE7698">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273894" w:rsidRDefault="00273894" w:rsidP="00DE7698">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ΣΥΛΛΟΓΟΣ ΕΚΠΑΙΔΕΥΤΙΚΩΝ Π.Ε ΑΡΓΥΡΟΥΠΟΛΗΣ - ΑΛΙΜΟΥ- ΕΛΛΗΝΙΚΟΥ</w:t>
            </w:r>
          </w:p>
          <w:p w:rsidR="00273894" w:rsidRDefault="00273894" w:rsidP="00DE7698">
            <w:pPr>
              <w:spacing w:after="0" w:line="240" w:lineRule="auto"/>
              <w:rPr>
                <w:rFonts w:ascii="Verdana" w:hAnsi="Verdana"/>
                <w:color w:val="181910"/>
                <w:sz w:val="16"/>
                <w:szCs w:val="16"/>
                <w:lang w:eastAsia="el-GR"/>
              </w:rPr>
            </w:pPr>
            <w:r>
              <w:rPr>
                <w:rFonts w:ascii="Verdana" w:hAnsi="Verdana"/>
                <w:b/>
                <w:bCs/>
                <w:color w:val="181910"/>
                <w:sz w:val="20"/>
                <w:szCs w:val="20"/>
                <w:lang w:eastAsia="el-GR"/>
              </w:rPr>
              <w:t>«Ο ΘΟΥΚΥΔΙΔΗΣ»</w:t>
            </w:r>
            <w:r>
              <w:rPr>
                <w:rFonts w:ascii="Verdana" w:hAnsi="Verdana"/>
                <w:b/>
                <w:bCs/>
                <w:color w:val="181910"/>
                <w:sz w:val="20"/>
                <w:szCs w:val="20"/>
                <w:lang w:eastAsia="el-GR"/>
              </w:rPr>
              <w:br/>
            </w:r>
            <w:r>
              <w:rPr>
                <w:rFonts w:ascii="Verdana" w:hAnsi="Verdana"/>
                <w:color w:val="181910"/>
                <w:sz w:val="16"/>
                <w:szCs w:val="16"/>
                <w:lang w:eastAsia="el-GR"/>
              </w:rPr>
              <w:t>Κυκλάδων 7, Αργυρούπολη</w:t>
            </w:r>
          </w:p>
          <w:p w:rsidR="00273894" w:rsidRDefault="00273894" w:rsidP="00DE7698">
            <w:pPr>
              <w:spacing w:after="0" w:line="240" w:lineRule="auto"/>
              <w:rPr>
                <w:rFonts w:ascii="Verdana" w:hAnsi="Verdana"/>
                <w:color w:val="181910"/>
                <w:sz w:val="16"/>
                <w:szCs w:val="16"/>
                <w:lang w:eastAsia="el-GR"/>
              </w:rPr>
            </w:pPr>
            <w:r>
              <w:rPr>
                <w:rFonts w:ascii="Verdana" w:hAnsi="Verdana"/>
                <w:color w:val="181910"/>
                <w:sz w:val="16"/>
                <w:szCs w:val="16"/>
                <w:lang w:eastAsia="el-GR"/>
              </w:rPr>
              <w:t>Πληροφ.: Χριστίνα Αγγελονίδη (2109922610/6945385686)</w:t>
            </w:r>
          </w:p>
          <w:p w:rsidR="00273894" w:rsidRDefault="00273894" w:rsidP="00DE7698">
            <w:pPr>
              <w:spacing w:after="0" w:line="240" w:lineRule="auto"/>
              <w:rPr>
                <w:rFonts w:ascii="Verdana" w:hAnsi="Verdana"/>
                <w:color w:val="181910"/>
                <w:sz w:val="16"/>
                <w:szCs w:val="16"/>
                <w:lang w:eastAsia="el-GR"/>
              </w:rPr>
            </w:pPr>
            <w:r>
              <w:rPr>
                <w:rFonts w:ascii="Verdana" w:hAnsi="Verdana"/>
                <w:color w:val="181910"/>
                <w:sz w:val="16"/>
                <w:szCs w:val="16"/>
                <w:lang w:eastAsia="el-GR"/>
              </w:rPr>
              <w:t>Βάνια  Ξιφαρά</w:t>
            </w:r>
          </w:p>
          <w:p w:rsidR="00273894" w:rsidRDefault="00273894" w:rsidP="00DE7698">
            <w:pPr>
              <w:spacing w:after="0" w:line="240" w:lineRule="auto"/>
              <w:rPr>
                <w:rFonts w:ascii="Verdana" w:hAnsi="Verdana"/>
                <w:color w:val="181910"/>
                <w:sz w:val="20"/>
                <w:szCs w:val="20"/>
                <w:lang w:eastAsia="el-GR"/>
              </w:rPr>
            </w:pPr>
            <w:r>
              <w:rPr>
                <w:rFonts w:ascii="Verdana" w:hAnsi="Verdana"/>
                <w:color w:val="181910"/>
                <w:sz w:val="16"/>
                <w:szCs w:val="16"/>
                <w:lang w:eastAsia="el-GR"/>
              </w:rPr>
              <w:t>(210 9913100 / 6944334752)                         </w:t>
            </w:r>
            <w:r>
              <w:rPr>
                <w:rFonts w:ascii="Verdana" w:hAnsi="Verdana"/>
                <w:color w:val="181910"/>
                <w:sz w:val="16"/>
                <w:szCs w:val="16"/>
                <w:lang w:eastAsia="el-GR"/>
              </w:rPr>
              <w:br/>
              <w:t>email: </w:t>
            </w:r>
            <w:hyperlink r:id="rId5" w:history="1">
              <w:r>
                <w:rPr>
                  <w:rStyle w:val="-"/>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273894" w:rsidRDefault="00273894" w:rsidP="00DE7698">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 xml:space="preserve">Αργυρούπολη, </w:t>
            </w:r>
            <w:r w:rsidRPr="002E525F">
              <w:rPr>
                <w:rFonts w:ascii="Verdana" w:hAnsi="Verdana"/>
                <w:b/>
                <w:bCs/>
                <w:color w:val="181910"/>
                <w:sz w:val="20"/>
                <w:szCs w:val="20"/>
                <w:lang w:eastAsia="el-GR"/>
              </w:rPr>
              <w:t>1</w:t>
            </w:r>
            <w:r>
              <w:rPr>
                <w:rFonts w:ascii="Verdana" w:hAnsi="Verdana"/>
                <w:b/>
                <w:bCs/>
                <w:color w:val="181910"/>
                <w:sz w:val="20"/>
                <w:szCs w:val="20"/>
                <w:lang w:eastAsia="el-GR"/>
              </w:rPr>
              <w:t>2/</w:t>
            </w:r>
            <w:r w:rsidRPr="002E525F">
              <w:rPr>
                <w:rFonts w:ascii="Verdana" w:hAnsi="Verdana"/>
                <w:b/>
                <w:bCs/>
                <w:color w:val="181910"/>
                <w:sz w:val="20"/>
                <w:szCs w:val="20"/>
                <w:lang w:eastAsia="el-GR"/>
              </w:rPr>
              <w:t>02</w:t>
            </w:r>
            <w:r w:rsidRPr="000B28BB">
              <w:rPr>
                <w:rFonts w:ascii="Verdana" w:hAnsi="Verdana"/>
                <w:b/>
                <w:bCs/>
                <w:color w:val="181910"/>
                <w:sz w:val="20"/>
                <w:szCs w:val="20"/>
                <w:lang w:eastAsia="el-GR"/>
              </w:rPr>
              <w:t>/</w:t>
            </w:r>
            <w:r>
              <w:rPr>
                <w:rFonts w:ascii="Verdana" w:hAnsi="Verdana"/>
                <w:b/>
                <w:bCs/>
                <w:color w:val="181910"/>
                <w:sz w:val="20"/>
                <w:szCs w:val="20"/>
                <w:lang w:eastAsia="el-GR"/>
              </w:rPr>
              <w:t>201</w:t>
            </w:r>
            <w:r w:rsidRPr="002E525F">
              <w:rPr>
                <w:rFonts w:ascii="Verdana" w:hAnsi="Verdana"/>
                <w:b/>
                <w:bCs/>
                <w:color w:val="181910"/>
                <w:sz w:val="20"/>
                <w:szCs w:val="20"/>
                <w:lang w:eastAsia="el-GR"/>
              </w:rPr>
              <w:t>9</w:t>
            </w:r>
            <w:r>
              <w:rPr>
                <w:rFonts w:ascii="Verdana" w:hAnsi="Verdana"/>
                <w:b/>
                <w:bCs/>
                <w:color w:val="181910"/>
                <w:sz w:val="20"/>
                <w:szCs w:val="20"/>
                <w:lang w:eastAsia="el-GR"/>
              </w:rPr>
              <w:br/>
              <w:t>Αρ. Πρωτ.: 9</w:t>
            </w:r>
            <w:r w:rsidR="00A33976">
              <w:rPr>
                <w:rFonts w:ascii="Verdana" w:hAnsi="Verdana"/>
                <w:b/>
                <w:bCs/>
                <w:color w:val="181910"/>
                <w:sz w:val="20"/>
                <w:szCs w:val="20"/>
                <w:lang w:eastAsia="el-GR"/>
              </w:rPr>
              <w:t>5</w:t>
            </w:r>
          </w:p>
          <w:p w:rsidR="00273894" w:rsidRDefault="00273894" w:rsidP="00DE7698">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Προς τα Μέλη του Συλλόγου</w:t>
            </w:r>
          </w:p>
        </w:tc>
      </w:tr>
    </w:tbl>
    <w:p w:rsidR="00273894" w:rsidRDefault="00273894" w:rsidP="00273894"/>
    <w:p w:rsidR="00273894" w:rsidRPr="00E24554" w:rsidRDefault="00273894" w:rsidP="00273894">
      <w:pPr>
        <w:spacing w:before="100" w:beforeAutospacing="1" w:after="100" w:afterAutospacing="1" w:line="240" w:lineRule="auto"/>
        <w:jc w:val="center"/>
        <w:outlineLvl w:val="2"/>
        <w:rPr>
          <w:rFonts w:ascii="Comic Sans MS" w:hAnsi="Comic Sans MS"/>
          <w:b/>
          <w:bCs/>
          <w:sz w:val="44"/>
          <w:szCs w:val="44"/>
          <w:u w:val="single"/>
          <w:lang w:eastAsia="el-GR"/>
        </w:rPr>
      </w:pPr>
      <w:r w:rsidRPr="00E24554">
        <w:rPr>
          <w:rFonts w:ascii="Comic Sans MS" w:hAnsi="Comic Sans MS"/>
          <w:b/>
          <w:bCs/>
          <w:sz w:val="44"/>
          <w:szCs w:val="44"/>
          <w:u w:val="single"/>
          <w:lang w:eastAsia="el-GR"/>
        </w:rPr>
        <w:t>ΕΚΔΗΛΩΣΗ- ΣΥΖΗΤΗΣΗ</w:t>
      </w:r>
    </w:p>
    <w:p w:rsidR="00273894" w:rsidRDefault="00273894" w:rsidP="00273894">
      <w:pPr>
        <w:spacing w:before="100" w:beforeAutospacing="1" w:after="100" w:afterAutospacing="1" w:line="240" w:lineRule="auto"/>
        <w:jc w:val="center"/>
        <w:outlineLvl w:val="2"/>
        <w:rPr>
          <w:rFonts w:ascii="Comic Sans MS" w:hAnsi="Comic Sans MS"/>
          <w:b/>
          <w:bCs/>
          <w:color w:val="FF0000"/>
          <w:sz w:val="44"/>
          <w:szCs w:val="44"/>
          <w:u w:val="single"/>
          <w:lang w:eastAsia="el-GR"/>
        </w:rPr>
      </w:pPr>
      <w:r w:rsidRPr="0068563F">
        <w:rPr>
          <w:rFonts w:ascii="Comic Sans MS" w:hAnsi="Comic Sans MS"/>
          <w:b/>
          <w:bCs/>
          <w:color w:val="FF0000"/>
          <w:sz w:val="44"/>
          <w:szCs w:val="44"/>
          <w:u w:val="single"/>
          <w:lang w:eastAsia="el-GR"/>
        </w:rPr>
        <w:t xml:space="preserve"> ΟΜΑΔΕΣ ΕΚΠΑΙΔΕΥΤΙΚΗΣ ΥΠΟΣΤΗΡΙΞΗΣ-</w:t>
      </w:r>
      <w:r>
        <w:rPr>
          <w:rFonts w:ascii="Comic Sans MS" w:hAnsi="Comic Sans MS"/>
          <w:b/>
          <w:bCs/>
          <w:color w:val="FF0000"/>
          <w:sz w:val="44"/>
          <w:szCs w:val="44"/>
          <w:u w:val="single"/>
          <w:lang w:eastAsia="el-GR"/>
        </w:rPr>
        <w:t xml:space="preserve">ΝΕΕΣ ΔΟΜΕΣ -ΑΞΙΟΛΟΓΗΣΗ(ΠΡΟΓΡΑΜΜΑΤΙΣΜΟΣ ΚΑΙ </w:t>
      </w:r>
      <w:r w:rsidRPr="0068563F">
        <w:rPr>
          <w:rFonts w:ascii="Comic Sans MS" w:hAnsi="Comic Sans MS"/>
          <w:b/>
          <w:bCs/>
          <w:color w:val="FF0000"/>
          <w:sz w:val="44"/>
          <w:szCs w:val="44"/>
          <w:u w:val="single"/>
          <w:lang w:eastAsia="el-GR"/>
        </w:rPr>
        <w:t>ΑΠΟΤΙΜΗΣΗ ΕΚΠΑΙΔΕΥΤΙΚΟΥ ΕΡΓΟΥ ΣΧΟΛΙΚΗΣ ΜΟΝΑΔΑΣ</w:t>
      </w:r>
      <w:r>
        <w:rPr>
          <w:rFonts w:ascii="Comic Sans MS" w:hAnsi="Comic Sans MS"/>
          <w:b/>
          <w:bCs/>
          <w:color w:val="FF0000"/>
          <w:sz w:val="44"/>
          <w:szCs w:val="44"/>
          <w:u w:val="single"/>
          <w:lang w:eastAsia="el-GR"/>
        </w:rPr>
        <w:t>)</w:t>
      </w: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1E0"/>
      </w:tblPr>
      <w:tblGrid>
        <w:gridCol w:w="9854"/>
      </w:tblGrid>
      <w:tr w:rsidR="00273894" w:rsidTr="00DE7698">
        <w:tc>
          <w:tcPr>
            <w:tcW w:w="9854" w:type="dxa"/>
          </w:tcPr>
          <w:p w:rsidR="00273894" w:rsidRPr="003D7BF1" w:rsidRDefault="00273894" w:rsidP="00DE7698">
            <w:pPr>
              <w:spacing w:before="100" w:beforeAutospacing="1" w:after="100" w:afterAutospacing="1" w:line="240" w:lineRule="auto"/>
              <w:jc w:val="center"/>
              <w:outlineLvl w:val="2"/>
              <w:rPr>
                <w:rFonts w:ascii="Comic Sans MS" w:hAnsi="Comic Sans MS"/>
                <w:b/>
                <w:bCs/>
                <w:sz w:val="40"/>
                <w:szCs w:val="40"/>
              </w:rPr>
            </w:pPr>
            <w:r w:rsidRPr="003D7BF1">
              <w:rPr>
                <w:rFonts w:ascii="Comic Sans MS" w:hAnsi="Comic Sans MS"/>
                <w:b/>
                <w:bCs/>
                <w:color w:val="FF0000"/>
                <w:sz w:val="40"/>
                <w:szCs w:val="40"/>
              </w:rPr>
              <w:t>Παρασκευή 15 Φεβρουαρίου</w:t>
            </w:r>
            <w:r w:rsidRPr="003D7BF1">
              <w:rPr>
                <w:rFonts w:ascii="Comic Sans MS" w:hAnsi="Comic Sans MS"/>
                <w:b/>
                <w:bCs/>
                <w:sz w:val="40"/>
                <w:szCs w:val="40"/>
              </w:rPr>
              <w:t xml:space="preserve"> </w:t>
            </w:r>
            <w:r w:rsidRPr="003D7BF1">
              <w:rPr>
                <w:rFonts w:ascii="Comic Sans MS" w:hAnsi="Comic Sans MS"/>
                <w:b/>
                <w:bCs/>
                <w:color w:val="FF0000"/>
                <w:sz w:val="40"/>
                <w:szCs w:val="40"/>
              </w:rPr>
              <w:t>στις 19.00</w:t>
            </w:r>
          </w:p>
        </w:tc>
      </w:tr>
      <w:tr w:rsidR="00273894" w:rsidTr="00DE7698">
        <w:tc>
          <w:tcPr>
            <w:tcW w:w="9854" w:type="dxa"/>
          </w:tcPr>
          <w:p w:rsidR="00273894" w:rsidRPr="00E24554" w:rsidRDefault="00273894" w:rsidP="00DE7698">
            <w:pPr>
              <w:spacing w:before="100" w:beforeAutospacing="1" w:after="100" w:afterAutospacing="1" w:line="240" w:lineRule="auto"/>
              <w:jc w:val="center"/>
              <w:outlineLvl w:val="2"/>
              <w:rPr>
                <w:rFonts w:ascii="Comic Sans MS" w:hAnsi="Comic Sans MS"/>
                <w:bCs/>
                <w:color w:val="FF0000"/>
                <w:sz w:val="40"/>
                <w:szCs w:val="40"/>
              </w:rPr>
            </w:pPr>
            <w:r w:rsidRPr="003D7BF1">
              <w:rPr>
                <w:rFonts w:ascii="Comic Sans MS" w:hAnsi="Comic Sans MS"/>
                <w:b/>
                <w:bCs/>
                <w:color w:val="FF0000"/>
                <w:sz w:val="40"/>
                <w:szCs w:val="40"/>
              </w:rPr>
              <w:t>6ο Δημοτικό Σχολείο Αργυρούπολης,</w:t>
            </w:r>
            <w:r w:rsidRPr="00E24554">
              <w:rPr>
                <w:rFonts w:ascii="Comic Sans MS" w:hAnsi="Comic Sans MS"/>
                <w:bCs/>
                <w:color w:val="FF0000"/>
                <w:sz w:val="40"/>
                <w:szCs w:val="40"/>
              </w:rPr>
              <w:t xml:space="preserve"> </w:t>
            </w:r>
            <w:r w:rsidRPr="003D7BF1">
              <w:rPr>
                <w:rFonts w:ascii="Comic Sans MS" w:hAnsi="Comic Sans MS"/>
                <w:b/>
                <w:bCs/>
                <w:i/>
                <w:color w:val="FF0000"/>
                <w:sz w:val="36"/>
                <w:szCs w:val="36"/>
              </w:rPr>
              <w:t>(Κυκλάδων 7)</w:t>
            </w:r>
          </w:p>
        </w:tc>
      </w:tr>
    </w:tbl>
    <w:p w:rsidR="00273894" w:rsidRPr="00E24554" w:rsidRDefault="00273894" w:rsidP="00273894">
      <w:pPr>
        <w:spacing w:before="100" w:beforeAutospacing="1" w:after="100" w:afterAutospacing="1" w:line="240" w:lineRule="auto"/>
        <w:outlineLvl w:val="2"/>
        <w:rPr>
          <w:rFonts w:ascii="Comic Sans MS" w:hAnsi="Comic Sans MS"/>
          <w:bCs/>
          <w:sz w:val="28"/>
          <w:szCs w:val="28"/>
          <w:lang w:eastAsia="el-GR"/>
        </w:rPr>
      </w:pPr>
      <w:r w:rsidRPr="00E24554">
        <w:rPr>
          <w:rFonts w:ascii="Comic Sans MS" w:hAnsi="Comic Sans MS"/>
          <w:bCs/>
          <w:sz w:val="28"/>
          <w:szCs w:val="28"/>
          <w:lang w:eastAsia="el-GR"/>
        </w:rPr>
        <w:t>Συναδέλφισσες, Συνάδελφοι,</w:t>
      </w:r>
    </w:p>
    <w:p w:rsidR="00273894" w:rsidRPr="00E24554" w:rsidRDefault="00273894" w:rsidP="00273894">
      <w:pPr>
        <w:spacing w:before="100" w:beforeAutospacing="1" w:after="100" w:afterAutospacing="1" w:line="240" w:lineRule="auto"/>
        <w:outlineLvl w:val="2"/>
        <w:rPr>
          <w:rFonts w:ascii="Comic Sans MS" w:hAnsi="Comic Sans MS"/>
          <w:bCs/>
          <w:sz w:val="28"/>
          <w:szCs w:val="28"/>
          <w:lang w:eastAsia="el-GR"/>
        </w:rPr>
      </w:pPr>
      <w:r w:rsidRPr="00E24554">
        <w:rPr>
          <w:rFonts w:ascii="Comic Sans MS" w:hAnsi="Comic Sans MS"/>
          <w:bCs/>
          <w:sz w:val="28"/>
          <w:szCs w:val="28"/>
          <w:lang w:eastAsia="el-GR"/>
        </w:rPr>
        <w:t>Το Υπουργείο Παιδείας με τον Ν. 4547/2018 και ειδικότερα τα άρθρα 10 και 11 που προβλέπουν τη σύσταση Ομάδων Εκπαιδευτικής Υποστήριξης σε κάθε σχολείο, επιχειρεί την πλήρη ένταξη δομών, εκπαιδευτικών και μαθητών ειδικής αγωγής στα γενικά σχολεία. Υιοθετώντας τις βασικές αρχές της Ε.Ε. για τη «λειτουργικότητα της αναπηρίας» και την «συμπερίληψη» προωθεί την άμεση εφαρμογή του μέτρου.</w:t>
      </w:r>
    </w:p>
    <w:p w:rsidR="00273894" w:rsidRPr="00E24554" w:rsidRDefault="00273894" w:rsidP="00273894">
      <w:pPr>
        <w:spacing w:before="100" w:beforeAutospacing="1" w:after="100" w:afterAutospacing="1" w:line="240" w:lineRule="auto"/>
        <w:outlineLvl w:val="2"/>
        <w:rPr>
          <w:rFonts w:ascii="Comic Sans MS" w:hAnsi="Comic Sans MS"/>
          <w:bCs/>
          <w:sz w:val="28"/>
          <w:szCs w:val="28"/>
          <w:lang w:eastAsia="el-GR"/>
        </w:rPr>
      </w:pPr>
      <w:r w:rsidRPr="00E24554">
        <w:rPr>
          <w:rFonts w:ascii="Comic Sans MS" w:hAnsi="Comic Sans MS"/>
          <w:bCs/>
          <w:sz w:val="28"/>
          <w:szCs w:val="28"/>
          <w:lang w:eastAsia="el-GR"/>
        </w:rPr>
        <w:t>Το σωματείο μας στην προσπάθειά του να ενημερώσει τα μέλη του πάνω στα σοβαρά εκπαιδευτικά θέματα που ανοίγει το νομοθετικό πλαίσιο των Νέων Δομών στην Εκπαίδευση, θέματα που πρόκειται να επηρεάσουν συνολικά τη λειτουργία του δημόσιου σχολε</w:t>
      </w:r>
      <w:r>
        <w:rPr>
          <w:rFonts w:ascii="Comic Sans MS" w:hAnsi="Comic Sans MS"/>
          <w:bCs/>
          <w:sz w:val="28"/>
          <w:szCs w:val="28"/>
          <w:lang w:eastAsia="el-GR"/>
        </w:rPr>
        <w:t>ίου</w:t>
      </w:r>
      <w:r w:rsidRPr="00E24554">
        <w:rPr>
          <w:rFonts w:ascii="Comic Sans MS" w:hAnsi="Comic Sans MS"/>
          <w:bCs/>
          <w:sz w:val="28"/>
          <w:szCs w:val="28"/>
          <w:lang w:eastAsia="el-GR"/>
        </w:rPr>
        <w:t xml:space="preserve"> επεμβαίνοντας στην ποιότητα του παραγόμενου εκπαιδευτικού έργου</w:t>
      </w:r>
      <w:r>
        <w:rPr>
          <w:rFonts w:ascii="Comic Sans MS" w:hAnsi="Comic Sans MS"/>
          <w:bCs/>
          <w:sz w:val="28"/>
          <w:szCs w:val="28"/>
          <w:lang w:eastAsia="el-GR"/>
        </w:rPr>
        <w:t>, αξιολόγηση κλπ</w:t>
      </w:r>
      <w:r w:rsidRPr="00E24554">
        <w:rPr>
          <w:rFonts w:ascii="Comic Sans MS" w:hAnsi="Comic Sans MS"/>
          <w:bCs/>
          <w:sz w:val="28"/>
          <w:szCs w:val="28"/>
          <w:lang w:eastAsia="el-GR"/>
        </w:rPr>
        <w:t>, διοργανώνει σχετική εκδήλωση- συζήτηση.</w:t>
      </w:r>
    </w:p>
    <w:p w:rsidR="00273894" w:rsidRPr="003D7BF1" w:rsidRDefault="00273894" w:rsidP="00273894">
      <w:pPr>
        <w:spacing w:before="100" w:beforeAutospacing="1" w:after="100" w:afterAutospacing="1" w:line="240" w:lineRule="auto"/>
        <w:outlineLvl w:val="2"/>
        <w:rPr>
          <w:rFonts w:ascii="Comic Sans MS" w:hAnsi="Comic Sans MS"/>
          <w:b/>
          <w:bCs/>
          <w:sz w:val="40"/>
          <w:szCs w:val="40"/>
          <w:lang w:eastAsia="el-GR"/>
        </w:rPr>
      </w:pPr>
      <w:r w:rsidRPr="003D7BF1">
        <w:rPr>
          <w:rFonts w:ascii="Comic Sans MS" w:hAnsi="Comic Sans MS"/>
          <w:b/>
          <w:bCs/>
          <w:sz w:val="40"/>
          <w:szCs w:val="40"/>
          <w:lang w:eastAsia="el-GR"/>
        </w:rPr>
        <w:t>Σας περιμένουμε</w:t>
      </w:r>
    </w:p>
    <w:p w:rsidR="00273894" w:rsidRPr="00825E06" w:rsidRDefault="00273894" w:rsidP="00825E06">
      <w:pPr>
        <w:spacing w:before="100" w:beforeAutospacing="1" w:after="100" w:afterAutospacing="1" w:line="240" w:lineRule="auto"/>
        <w:ind w:left="360"/>
        <w:outlineLvl w:val="2"/>
        <w:rPr>
          <w:rFonts w:ascii="Comic Sans MS" w:hAnsi="Comic Sans MS"/>
          <w:bCs/>
          <w:sz w:val="28"/>
          <w:szCs w:val="28"/>
          <w:lang w:eastAsia="el-GR"/>
        </w:rPr>
      </w:pPr>
      <w:r w:rsidRPr="00825E06">
        <w:rPr>
          <w:rFonts w:ascii="Comic Sans MS" w:hAnsi="Comic Sans MS"/>
          <w:bCs/>
          <w:sz w:val="28"/>
          <w:szCs w:val="28"/>
          <w:lang w:eastAsia="el-GR"/>
        </w:rPr>
        <w:lastRenderedPageBreak/>
        <w:t>Προσκαλεσμένοι εισηγητές μας:</w:t>
      </w:r>
    </w:p>
    <w:p w:rsidR="00273894" w:rsidRPr="003D7BF1" w:rsidRDefault="00273894" w:rsidP="00273894">
      <w:pPr>
        <w:numPr>
          <w:ilvl w:val="0"/>
          <w:numId w:val="1"/>
        </w:numPr>
        <w:spacing w:before="100" w:beforeAutospacing="1" w:after="100" w:afterAutospacing="1" w:line="240" w:lineRule="auto"/>
        <w:outlineLvl w:val="2"/>
        <w:rPr>
          <w:rFonts w:ascii="Comic Sans MS" w:hAnsi="Comic Sans MS"/>
          <w:b/>
          <w:bCs/>
          <w:sz w:val="32"/>
          <w:szCs w:val="32"/>
          <w:lang w:eastAsia="el-GR"/>
        </w:rPr>
      </w:pPr>
      <w:r w:rsidRPr="003D7BF1">
        <w:rPr>
          <w:rFonts w:ascii="Comic Sans MS" w:hAnsi="Comic Sans MS"/>
          <w:b/>
          <w:color w:val="FF0000"/>
          <w:sz w:val="32"/>
          <w:szCs w:val="32"/>
          <w:shd w:val="clear" w:color="auto" w:fill="FFFFFF"/>
        </w:rPr>
        <w:t>Θεοδώρα Δριμάλα</w:t>
      </w:r>
      <w:r w:rsidRPr="003D7BF1">
        <w:rPr>
          <w:rFonts w:ascii="Comic Sans MS" w:hAnsi="Comic Sans MS"/>
          <w:b/>
          <w:color w:val="222222"/>
          <w:sz w:val="32"/>
          <w:szCs w:val="32"/>
          <w:shd w:val="clear" w:color="auto" w:fill="FFFFFF"/>
        </w:rPr>
        <w:t xml:space="preserve">, </w:t>
      </w:r>
    </w:p>
    <w:p w:rsidR="00273894" w:rsidRPr="0068563F" w:rsidRDefault="00273894" w:rsidP="00273894">
      <w:pPr>
        <w:spacing w:before="100" w:beforeAutospacing="1" w:after="100" w:afterAutospacing="1" w:line="240" w:lineRule="auto"/>
        <w:ind w:left="427"/>
        <w:outlineLvl w:val="2"/>
        <w:rPr>
          <w:rFonts w:ascii="Comic Sans MS" w:hAnsi="Comic Sans MS"/>
          <w:bCs/>
          <w:sz w:val="32"/>
          <w:szCs w:val="32"/>
          <w:lang w:eastAsia="el-GR"/>
        </w:rPr>
      </w:pPr>
      <w:r w:rsidRPr="0068563F">
        <w:rPr>
          <w:rFonts w:ascii="Comic Sans MS" w:hAnsi="Comic Sans MS"/>
          <w:color w:val="222222"/>
          <w:sz w:val="32"/>
          <w:szCs w:val="32"/>
          <w:shd w:val="clear" w:color="auto" w:fill="FFFFFF"/>
        </w:rPr>
        <w:t>μέλος του Δ.Σ. της Δ.Ο.Ε., εκπρόσωπος της Αγωνιστικής Συσπείρωσης Εκπαιδευτικών</w:t>
      </w:r>
    </w:p>
    <w:p w:rsidR="00273894" w:rsidRPr="00825E06" w:rsidRDefault="00273894" w:rsidP="00825E06">
      <w:pPr>
        <w:pStyle w:val="a5"/>
        <w:numPr>
          <w:ilvl w:val="0"/>
          <w:numId w:val="2"/>
        </w:numPr>
        <w:spacing w:before="100" w:beforeAutospacing="1" w:after="100" w:afterAutospacing="1" w:line="240" w:lineRule="auto"/>
        <w:outlineLvl w:val="2"/>
        <w:rPr>
          <w:rFonts w:ascii="Comic Sans MS" w:hAnsi="Comic Sans MS"/>
          <w:b/>
          <w:color w:val="222222"/>
          <w:sz w:val="32"/>
          <w:szCs w:val="32"/>
          <w:shd w:val="clear" w:color="auto" w:fill="FFFFFF"/>
        </w:rPr>
      </w:pPr>
      <w:r w:rsidRPr="00825E06">
        <w:rPr>
          <w:rFonts w:ascii="Comic Sans MS" w:hAnsi="Comic Sans MS"/>
          <w:b/>
          <w:color w:val="FF0000"/>
          <w:sz w:val="32"/>
          <w:szCs w:val="32"/>
          <w:shd w:val="clear" w:color="auto" w:fill="FFFFFF"/>
        </w:rPr>
        <w:t>Φιλίππου Κωνσταντίνα</w:t>
      </w:r>
      <w:r w:rsidRPr="00825E06">
        <w:rPr>
          <w:rFonts w:ascii="Comic Sans MS" w:hAnsi="Comic Sans MS"/>
          <w:b/>
          <w:color w:val="222222"/>
          <w:sz w:val="32"/>
          <w:szCs w:val="32"/>
          <w:shd w:val="clear" w:color="auto" w:fill="FFFFFF"/>
        </w:rPr>
        <w:t>,</w:t>
      </w:r>
      <w:r w:rsidRPr="00825E06">
        <w:rPr>
          <w:rStyle w:val="apple-converted-space"/>
          <w:rFonts w:ascii="Comic Sans MS" w:hAnsi="Comic Sans MS"/>
          <w:b/>
          <w:color w:val="222222"/>
          <w:sz w:val="32"/>
          <w:szCs w:val="32"/>
          <w:shd w:val="clear" w:color="auto" w:fill="FFFFFF"/>
        </w:rPr>
        <w:t> </w:t>
      </w:r>
    </w:p>
    <w:p w:rsidR="00273894" w:rsidRDefault="00273894" w:rsidP="00273894">
      <w:pPr>
        <w:spacing w:before="100" w:beforeAutospacing="1" w:after="100" w:afterAutospacing="1" w:line="240" w:lineRule="auto"/>
        <w:ind w:left="427"/>
        <w:outlineLvl w:val="2"/>
        <w:rPr>
          <w:rFonts w:ascii="Comic Sans MS" w:hAnsi="Comic Sans MS"/>
          <w:color w:val="222222"/>
          <w:sz w:val="32"/>
          <w:szCs w:val="32"/>
          <w:shd w:val="clear" w:color="auto" w:fill="FFFFFF"/>
        </w:rPr>
      </w:pPr>
      <w:r w:rsidRPr="0068563F">
        <w:rPr>
          <w:rFonts w:ascii="Comic Sans MS" w:hAnsi="Comic Sans MS"/>
          <w:color w:val="222222"/>
          <w:sz w:val="32"/>
          <w:szCs w:val="32"/>
          <w:shd w:val="clear" w:color="auto" w:fill="FFFFFF"/>
        </w:rPr>
        <w:t>συνάδελφος</w:t>
      </w:r>
      <w:r>
        <w:rPr>
          <w:rFonts w:ascii="Comic Sans MS" w:hAnsi="Comic Sans MS"/>
          <w:color w:val="222222"/>
          <w:sz w:val="32"/>
          <w:szCs w:val="32"/>
          <w:shd w:val="clear" w:color="auto" w:fill="FFFFFF"/>
        </w:rPr>
        <w:t xml:space="preserve"> στο Τ.Ε. του 11ου Δ. Σ</w:t>
      </w:r>
      <w:r w:rsidRPr="0068563F">
        <w:rPr>
          <w:rFonts w:ascii="Comic Sans MS" w:hAnsi="Comic Sans MS"/>
          <w:color w:val="222222"/>
          <w:sz w:val="32"/>
          <w:szCs w:val="32"/>
          <w:shd w:val="clear" w:color="auto" w:fill="FFFFFF"/>
        </w:rPr>
        <w:t>. Αργυρούπολης,</w:t>
      </w:r>
      <w:r w:rsidRPr="0068563F">
        <w:rPr>
          <w:rStyle w:val="apple-converted-space"/>
          <w:rFonts w:ascii="Comic Sans MS" w:hAnsi="Comic Sans MS"/>
          <w:color w:val="222222"/>
          <w:sz w:val="32"/>
          <w:szCs w:val="32"/>
          <w:shd w:val="clear" w:color="auto" w:fill="FFFFFF"/>
        </w:rPr>
        <w:t> </w:t>
      </w:r>
      <w:r w:rsidRPr="0068563F">
        <w:rPr>
          <w:rFonts w:ascii="Comic Sans MS" w:hAnsi="Comic Sans MS"/>
          <w:color w:val="222222"/>
          <w:sz w:val="32"/>
          <w:szCs w:val="32"/>
        </w:rPr>
        <w:br/>
      </w:r>
      <w:r>
        <w:rPr>
          <w:rFonts w:ascii="Comic Sans MS" w:hAnsi="Comic Sans MS"/>
          <w:color w:val="222222"/>
          <w:sz w:val="32"/>
          <w:szCs w:val="32"/>
          <w:shd w:val="clear" w:color="auto" w:fill="FFFFFF"/>
        </w:rPr>
        <w:t>μ</w:t>
      </w:r>
      <w:r w:rsidRPr="0068563F">
        <w:rPr>
          <w:rFonts w:ascii="Comic Sans MS" w:hAnsi="Comic Sans MS"/>
          <w:color w:val="222222"/>
          <w:sz w:val="32"/>
          <w:szCs w:val="32"/>
          <w:shd w:val="clear" w:color="auto" w:fill="FFFFFF"/>
        </w:rPr>
        <w:t>έλος του Δ.Σ. του Πανελλήνιου Επιστημονικού Συλλόγου Ειδικής Αγωγής (Π.Ε.Σ.Ε.Α.) και Υπεύθυνη της Επιστημονικής Επιτροπής του ΠΕΣΕΑ για τα Τμήματα Ένταξης.</w:t>
      </w:r>
    </w:p>
    <w:p w:rsidR="00273894" w:rsidRDefault="00273894" w:rsidP="00273894">
      <w:pPr>
        <w:spacing w:before="100" w:beforeAutospacing="1" w:after="100" w:afterAutospacing="1" w:line="240" w:lineRule="auto"/>
        <w:outlineLvl w:val="2"/>
        <w:rPr>
          <w:rFonts w:ascii="Comic Sans MS" w:hAnsi="Comic Sans MS"/>
          <w:bCs/>
          <w:sz w:val="24"/>
          <w:szCs w:val="24"/>
          <w:lang w:eastAsia="el-GR"/>
        </w:rPr>
      </w:pPr>
    </w:p>
    <w:p w:rsidR="00273894" w:rsidRDefault="00273894" w:rsidP="00273894">
      <w:pPr>
        <w:spacing w:after="0" w:line="240" w:lineRule="auto"/>
        <w:jc w:val="center"/>
        <w:rPr>
          <w:rFonts w:ascii="Comic Sans MS" w:hAnsi="Comic Sans MS"/>
          <w:b/>
          <w:sz w:val="28"/>
          <w:szCs w:val="28"/>
        </w:rPr>
      </w:pPr>
      <w:r>
        <w:rPr>
          <w:rFonts w:ascii="Comic Sans MS" w:hAnsi="Comic Sans MS"/>
          <w:b/>
          <w:sz w:val="28"/>
          <w:szCs w:val="28"/>
        </w:rPr>
        <w:t>ΓΙΑ ΤΟ Δ.Σ.</w:t>
      </w:r>
    </w:p>
    <w:p w:rsidR="00273894" w:rsidRDefault="00273894" w:rsidP="00273894">
      <w:pPr>
        <w:spacing w:before="100" w:beforeAutospacing="1" w:after="100" w:afterAutospacing="1" w:line="240" w:lineRule="auto"/>
        <w:outlineLvl w:val="2"/>
        <w:rPr>
          <w:rFonts w:ascii="Comic Sans MS" w:hAnsi="Comic Sans MS"/>
          <w:bCs/>
          <w:sz w:val="24"/>
          <w:szCs w:val="24"/>
          <w:lang w:eastAsia="el-GR"/>
        </w:rPr>
      </w:pPr>
    </w:p>
    <w:tbl>
      <w:tblPr>
        <w:tblW w:w="0" w:type="auto"/>
        <w:tblBorders>
          <w:insideH w:val="single" w:sz="4" w:space="0" w:color="auto"/>
        </w:tblBorders>
        <w:tblLook w:val="01E0"/>
      </w:tblPr>
      <w:tblGrid>
        <w:gridCol w:w="4927"/>
        <w:gridCol w:w="4927"/>
      </w:tblGrid>
      <w:tr w:rsidR="00273894" w:rsidRPr="00CB4F93" w:rsidTr="00DE7698">
        <w:tc>
          <w:tcPr>
            <w:tcW w:w="4927" w:type="dxa"/>
            <w:shd w:val="clear" w:color="auto" w:fill="auto"/>
          </w:tcPr>
          <w:p w:rsidR="00273894" w:rsidRPr="00CB4F93" w:rsidRDefault="00273894" w:rsidP="00DE7698">
            <w:pPr>
              <w:spacing w:after="0" w:line="240" w:lineRule="auto"/>
              <w:rPr>
                <w:rFonts w:ascii="Comic Sans MS" w:hAnsi="Comic Sans MS"/>
                <w:sz w:val="28"/>
                <w:szCs w:val="28"/>
              </w:rPr>
            </w:pPr>
            <w:r w:rsidRPr="00CB4F93">
              <w:rPr>
                <w:rFonts w:ascii="Comic Sans MS" w:hAnsi="Comic Sans MS"/>
                <w:sz w:val="28"/>
                <w:szCs w:val="28"/>
              </w:rPr>
              <w:t>Η ΠΡΟΕΔΡΟΣ</w:t>
            </w:r>
          </w:p>
          <w:p w:rsidR="00273894" w:rsidRPr="00CB4F93" w:rsidRDefault="00273894" w:rsidP="00DE7698">
            <w:pPr>
              <w:spacing w:after="0" w:line="240" w:lineRule="auto"/>
              <w:rPr>
                <w:rFonts w:ascii="Comic Sans MS" w:hAnsi="Comic Sans MS"/>
                <w:sz w:val="28"/>
                <w:szCs w:val="28"/>
              </w:rPr>
            </w:pPr>
            <w:r w:rsidRPr="00CB4F93">
              <w:rPr>
                <w:rFonts w:ascii="Comic Sans MS" w:hAnsi="Comic Sans MS"/>
                <w:sz w:val="28"/>
                <w:szCs w:val="28"/>
              </w:rPr>
              <w:t>ΧΡΙΣΤΙΝΑ ΑΓΓΕΛΟΝΙΔΗ</w:t>
            </w:r>
          </w:p>
        </w:tc>
        <w:tc>
          <w:tcPr>
            <w:tcW w:w="4927" w:type="dxa"/>
            <w:shd w:val="clear" w:color="auto" w:fill="auto"/>
          </w:tcPr>
          <w:p w:rsidR="00273894" w:rsidRPr="00CB4F93" w:rsidRDefault="00273894" w:rsidP="00DE7698">
            <w:pPr>
              <w:spacing w:after="0" w:line="240" w:lineRule="auto"/>
              <w:jc w:val="right"/>
              <w:rPr>
                <w:rFonts w:ascii="Comic Sans MS" w:hAnsi="Comic Sans MS"/>
                <w:sz w:val="28"/>
                <w:szCs w:val="28"/>
              </w:rPr>
            </w:pPr>
            <w:r w:rsidRPr="00CB4F93">
              <w:rPr>
                <w:rFonts w:ascii="Comic Sans MS" w:hAnsi="Comic Sans MS"/>
                <w:sz w:val="28"/>
                <w:szCs w:val="28"/>
              </w:rPr>
              <w:t>Η ΓΡΑΜΜΑΤΕΑΣ</w:t>
            </w:r>
          </w:p>
          <w:p w:rsidR="00273894" w:rsidRPr="00CB4F93" w:rsidRDefault="00273894" w:rsidP="00DE7698">
            <w:pPr>
              <w:spacing w:after="0" w:line="240" w:lineRule="auto"/>
              <w:jc w:val="right"/>
              <w:rPr>
                <w:rFonts w:ascii="Comic Sans MS" w:hAnsi="Comic Sans MS"/>
                <w:sz w:val="28"/>
                <w:szCs w:val="28"/>
              </w:rPr>
            </w:pPr>
            <w:r w:rsidRPr="00CB4F93">
              <w:rPr>
                <w:rFonts w:ascii="Comic Sans MS" w:hAnsi="Comic Sans MS"/>
                <w:sz w:val="28"/>
                <w:szCs w:val="28"/>
              </w:rPr>
              <w:t>ΒΑΝΙΑ ΞΙΦΑΡΑ</w:t>
            </w:r>
          </w:p>
        </w:tc>
      </w:tr>
    </w:tbl>
    <w:p w:rsidR="00273894" w:rsidRDefault="00273894" w:rsidP="00273894">
      <w:pPr>
        <w:spacing w:before="100" w:beforeAutospacing="1" w:after="100" w:afterAutospacing="1" w:line="240" w:lineRule="auto"/>
        <w:jc w:val="center"/>
        <w:outlineLvl w:val="2"/>
        <w:rPr>
          <w:rFonts w:ascii="Comic Sans MS" w:hAnsi="Comic Sans MS"/>
          <w:bCs/>
          <w:sz w:val="24"/>
          <w:szCs w:val="24"/>
          <w:lang w:eastAsia="el-GR"/>
        </w:rPr>
      </w:pPr>
      <w:r>
        <w:rPr>
          <w:rFonts w:ascii="Times New Roman" w:hAnsi="Times New Roman"/>
          <w:noProof/>
          <w:sz w:val="24"/>
          <w:szCs w:val="24"/>
          <w:lang w:eastAsia="el-GR"/>
        </w:rPr>
        <w:drawing>
          <wp:inline distT="0" distB="0" distL="0" distR="0">
            <wp:extent cx="1895475" cy="990600"/>
            <wp:effectExtent l="19050" t="0" r="9525" b="0"/>
            <wp:docPr id="1"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6"/>
                    <a:srcRect/>
                    <a:stretch>
                      <a:fillRect/>
                    </a:stretch>
                  </pic:blipFill>
                  <pic:spPr bwMode="auto">
                    <a:xfrm>
                      <a:off x="0" y="0"/>
                      <a:ext cx="1895475" cy="990600"/>
                    </a:xfrm>
                    <a:prstGeom prst="rect">
                      <a:avLst/>
                    </a:prstGeom>
                    <a:noFill/>
                    <a:ln w="9525">
                      <a:noFill/>
                      <a:miter lim="800000"/>
                      <a:headEnd/>
                      <a:tailEnd/>
                    </a:ln>
                  </pic:spPr>
                </pic:pic>
              </a:graphicData>
            </a:graphic>
          </wp:inline>
        </w:drawing>
      </w:r>
    </w:p>
    <w:p w:rsidR="00273894" w:rsidRDefault="00273894" w:rsidP="00273894">
      <w:pPr>
        <w:spacing w:before="100" w:beforeAutospacing="1" w:after="100" w:afterAutospacing="1" w:line="240" w:lineRule="auto"/>
        <w:outlineLvl w:val="2"/>
        <w:rPr>
          <w:rFonts w:ascii="Comic Sans MS" w:hAnsi="Comic Sans MS"/>
          <w:bCs/>
          <w:sz w:val="24"/>
          <w:szCs w:val="24"/>
          <w:lang w:eastAsia="el-GR"/>
        </w:rPr>
      </w:pPr>
    </w:p>
    <w:p w:rsidR="00273894" w:rsidRDefault="00273894" w:rsidP="00273894">
      <w:pPr>
        <w:spacing w:before="100" w:beforeAutospacing="1" w:after="100" w:afterAutospacing="1" w:line="240" w:lineRule="auto"/>
        <w:outlineLvl w:val="2"/>
        <w:rPr>
          <w:rFonts w:ascii="Comic Sans MS" w:hAnsi="Comic Sans MS"/>
          <w:bCs/>
          <w:sz w:val="24"/>
          <w:szCs w:val="24"/>
          <w:lang w:eastAsia="el-GR"/>
        </w:rPr>
      </w:pPr>
    </w:p>
    <w:p w:rsidR="00273894" w:rsidRPr="002E525F" w:rsidRDefault="00273894" w:rsidP="00273894">
      <w:pPr>
        <w:spacing w:before="100" w:beforeAutospacing="1" w:after="100" w:afterAutospacing="1" w:line="240" w:lineRule="auto"/>
        <w:outlineLvl w:val="2"/>
        <w:rPr>
          <w:rFonts w:ascii="Comic Sans MS" w:hAnsi="Comic Sans MS"/>
          <w:bCs/>
          <w:sz w:val="24"/>
          <w:szCs w:val="24"/>
          <w:lang w:eastAsia="el-GR"/>
        </w:rPr>
      </w:pPr>
    </w:p>
    <w:p w:rsidR="00273894" w:rsidRDefault="00273894" w:rsidP="00273894"/>
    <w:p w:rsidR="00B83124" w:rsidRDefault="00B83124"/>
    <w:sectPr w:rsidR="00B83124" w:rsidSect="002E525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17419"/>
    <w:multiLevelType w:val="hybridMultilevel"/>
    <w:tmpl w:val="D30C19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B1E340F"/>
    <w:multiLevelType w:val="hybridMultilevel"/>
    <w:tmpl w:val="B9BA82A2"/>
    <w:lvl w:ilvl="0" w:tplc="1B04EDBA">
      <w:start w:val="1"/>
      <w:numFmt w:val="bullet"/>
      <w:lvlText w:val=""/>
      <w:lvlJc w:val="left"/>
      <w:pPr>
        <w:tabs>
          <w:tab w:val="num" w:pos="644"/>
        </w:tabs>
        <w:ind w:left="644" w:hanging="360"/>
      </w:pPr>
      <w:rPr>
        <w:rFonts w:ascii="Wingdings" w:hAnsi="Wingdings" w:hint="default"/>
        <w:sz w:val="24"/>
        <w:szCs w:val="24"/>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3894"/>
    <w:rsid w:val="00091C6F"/>
    <w:rsid w:val="00273894"/>
    <w:rsid w:val="00825E06"/>
    <w:rsid w:val="00A33976"/>
    <w:rsid w:val="00B831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273894"/>
    <w:rPr>
      <w:rFonts w:cs="Times New Roman"/>
      <w:color w:val="0000FF"/>
      <w:u w:val="single"/>
    </w:rPr>
  </w:style>
  <w:style w:type="character" w:customStyle="1" w:styleId="apple-converted-space">
    <w:name w:val="apple-converted-space"/>
    <w:basedOn w:val="a0"/>
    <w:rsid w:val="00273894"/>
  </w:style>
  <w:style w:type="table" w:styleId="a3">
    <w:name w:val="Table Grid"/>
    <w:basedOn w:val="a1"/>
    <w:rsid w:val="00273894"/>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27389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73894"/>
    <w:rPr>
      <w:rFonts w:ascii="Tahoma" w:eastAsia="Calibri" w:hAnsi="Tahoma" w:cs="Tahoma"/>
      <w:sz w:val="16"/>
      <w:szCs w:val="16"/>
    </w:rPr>
  </w:style>
  <w:style w:type="paragraph" w:styleId="a5">
    <w:name w:val="List Paragraph"/>
    <w:basedOn w:val="a"/>
    <w:uiPriority w:val="34"/>
    <w:qFormat/>
    <w:rsid w:val="00825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1553</Characters>
  <Application>Microsoft Office Word</Application>
  <DocSecurity>0</DocSecurity>
  <Lines>12</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2</cp:revision>
  <dcterms:created xsi:type="dcterms:W3CDTF">2019-02-12T06:13:00Z</dcterms:created>
  <dcterms:modified xsi:type="dcterms:W3CDTF">2019-02-12T06:13:00Z</dcterms:modified>
</cp:coreProperties>
</file>