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D95" w:rsidRPr="00B26D95" w:rsidRDefault="00B26D95" w:rsidP="00B26D95">
      <w:pPr>
        <w:spacing w:before="60" w:after="60"/>
        <w:rPr>
          <w:rFonts w:ascii="Garamond" w:eastAsia="Calibri" w:hAnsi="Garamond" w:cs="Segoe UI"/>
          <w:b/>
          <w:sz w:val="24"/>
          <w:szCs w:val="24"/>
        </w:rPr>
      </w:pPr>
      <w:r w:rsidRPr="00B26D95">
        <w:rPr>
          <w:rFonts w:ascii="Garamond" w:hAnsi="Garamond" w:cs="Segoe UI"/>
          <w:b/>
          <w:sz w:val="24"/>
          <w:szCs w:val="24"/>
        </w:rPr>
        <w:t xml:space="preserve">Νομαρχιακό Τμήμα (ΝΤ) Κεφαλονιάς Ιθάκης </w:t>
      </w:r>
      <w:r w:rsidRPr="00B26D95">
        <w:rPr>
          <w:rFonts w:ascii="Garamond" w:hAnsi="Garamond" w:cs="Segoe UI"/>
          <w:b/>
          <w:sz w:val="24"/>
          <w:szCs w:val="24"/>
        </w:rPr>
        <w:br/>
        <w:t>της ΑΔΕΔΥ</w:t>
      </w:r>
      <w:r w:rsidRPr="00B26D95">
        <w:rPr>
          <w:rFonts w:ascii="Garamond" w:hAnsi="Garamond" w:cs="Segoe UI"/>
          <w:b/>
          <w:sz w:val="24"/>
          <w:szCs w:val="24"/>
        </w:rPr>
        <w:br/>
      </w:r>
      <w:r w:rsidRPr="00B26D95">
        <w:rPr>
          <w:rFonts w:ascii="Garamond" w:eastAsia="Calibri" w:hAnsi="Garamond" w:cs="Segoe UI"/>
          <w:b/>
          <w:sz w:val="24"/>
          <w:szCs w:val="24"/>
          <w:lang w:val="en-US"/>
        </w:rPr>
        <w:t>E</w:t>
      </w:r>
      <w:r w:rsidRPr="00B26D95">
        <w:rPr>
          <w:rFonts w:ascii="Garamond" w:eastAsia="Calibri" w:hAnsi="Garamond" w:cs="Segoe UI"/>
          <w:b/>
          <w:sz w:val="24"/>
          <w:szCs w:val="24"/>
        </w:rPr>
        <w:t>-</w:t>
      </w:r>
      <w:r w:rsidRPr="00B26D95">
        <w:rPr>
          <w:rFonts w:ascii="Garamond" w:eastAsia="Calibri" w:hAnsi="Garamond" w:cs="Segoe UI"/>
          <w:b/>
          <w:sz w:val="24"/>
          <w:szCs w:val="24"/>
          <w:lang w:val="en-US"/>
        </w:rPr>
        <w:t>mail</w:t>
      </w:r>
      <w:r w:rsidRPr="00B26D95">
        <w:rPr>
          <w:rFonts w:ascii="Garamond" w:eastAsia="Calibri" w:hAnsi="Garamond" w:cs="Segoe UI"/>
          <w:b/>
          <w:sz w:val="24"/>
          <w:szCs w:val="24"/>
        </w:rPr>
        <w:t xml:space="preserve">: </w:t>
      </w:r>
      <w:proofErr w:type="spellStart"/>
      <w:r w:rsidRPr="00B26D95">
        <w:rPr>
          <w:rFonts w:ascii="Garamond" w:eastAsia="Calibri" w:hAnsi="Garamond" w:cs="Segoe UI"/>
          <w:sz w:val="24"/>
          <w:szCs w:val="24"/>
          <w:lang w:val="en-US"/>
        </w:rPr>
        <w:t>adedykef</w:t>
      </w:r>
      <w:proofErr w:type="spellEnd"/>
      <w:r w:rsidRPr="00B26D95">
        <w:rPr>
          <w:rFonts w:ascii="Garamond" w:eastAsia="Calibri" w:hAnsi="Garamond" w:cs="Segoe UI"/>
          <w:sz w:val="24"/>
          <w:szCs w:val="24"/>
        </w:rPr>
        <w:t>@</w:t>
      </w:r>
      <w:proofErr w:type="spellStart"/>
      <w:r w:rsidRPr="00B26D95">
        <w:rPr>
          <w:rFonts w:ascii="Garamond" w:eastAsia="Calibri" w:hAnsi="Garamond" w:cs="Segoe UI"/>
          <w:sz w:val="24"/>
          <w:szCs w:val="24"/>
          <w:lang w:val="en-US"/>
        </w:rPr>
        <w:t>gmail</w:t>
      </w:r>
      <w:proofErr w:type="spellEnd"/>
      <w:r w:rsidRPr="00B26D95">
        <w:rPr>
          <w:rFonts w:ascii="Garamond" w:eastAsia="Calibri" w:hAnsi="Garamond" w:cs="Segoe UI"/>
          <w:sz w:val="24"/>
          <w:szCs w:val="24"/>
        </w:rPr>
        <w:t>.</w:t>
      </w:r>
      <w:r w:rsidRPr="00B26D95">
        <w:rPr>
          <w:rFonts w:ascii="Garamond" w:eastAsia="Calibri" w:hAnsi="Garamond" w:cs="Segoe UI"/>
          <w:sz w:val="24"/>
          <w:szCs w:val="24"/>
          <w:lang w:val="en-US"/>
        </w:rPr>
        <w:t>com</w:t>
      </w:r>
    </w:p>
    <w:p w:rsidR="00B26D95" w:rsidRPr="00B26D95" w:rsidRDefault="00B26D95" w:rsidP="00B26D95">
      <w:pPr>
        <w:spacing w:after="60"/>
        <w:jc w:val="center"/>
        <w:rPr>
          <w:rFonts w:ascii="Garamond" w:eastAsia="Arial Unicode MS" w:hAnsi="Garamond" w:cs="Segoe UI"/>
          <w:b/>
          <w:sz w:val="24"/>
          <w:szCs w:val="24"/>
        </w:rPr>
      </w:pPr>
      <w:r w:rsidRPr="00B26D95">
        <w:rPr>
          <w:rFonts w:ascii="Garamond" w:eastAsia="Arial Unicode MS" w:hAnsi="Garamond" w:cs="Segoe UI"/>
          <w:b/>
          <w:sz w:val="24"/>
          <w:szCs w:val="24"/>
        </w:rPr>
        <w:t>ΑΝΑΚΟΙΝΩΣΗ</w:t>
      </w:r>
    </w:p>
    <w:p w:rsidR="00B97139" w:rsidRPr="00837F17" w:rsidRDefault="00B97139" w:rsidP="00B97139">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ascii="Garamond" w:hAnsi="Garamond" w:cs="Segoe UI"/>
          <w:b/>
          <w:sz w:val="30"/>
          <w:szCs w:val="30"/>
        </w:rPr>
      </w:pPr>
      <w:r w:rsidRPr="00837F17">
        <w:rPr>
          <w:rFonts w:ascii="Garamond" w:hAnsi="Garamond" w:cs="Segoe UI"/>
          <w:b/>
          <w:sz w:val="30"/>
          <w:szCs w:val="30"/>
        </w:rPr>
        <w:t>ΌΧΙ στη χειραγώγηση της μαθητιώσας νεολαίας και του λαού των νησιών μας</w:t>
      </w:r>
      <w:r w:rsidR="00837F17">
        <w:rPr>
          <w:rFonts w:ascii="Garamond" w:hAnsi="Garamond" w:cs="Segoe UI"/>
          <w:b/>
          <w:sz w:val="30"/>
          <w:szCs w:val="30"/>
        </w:rPr>
        <w:t>,</w:t>
      </w:r>
      <w:r w:rsidRPr="00837F17">
        <w:rPr>
          <w:rFonts w:ascii="Garamond" w:hAnsi="Garamond" w:cs="Segoe UI"/>
          <w:b/>
          <w:sz w:val="30"/>
          <w:szCs w:val="30"/>
        </w:rPr>
        <w:br/>
        <w:t>υπέρ των «ευεργετών» και «φιλάνθρωπων» πετρελαιάδων!!!</w:t>
      </w:r>
    </w:p>
    <w:p w:rsidR="008B3E28" w:rsidRPr="00B26D95" w:rsidRDefault="001F5835" w:rsidP="001F5835">
      <w:pPr>
        <w:jc w:val="both"/>
        <w:rPr>
          <w:rFonts w:ascii="Garamond" w:hAnsi="Garamond" w:cs="Segoe UI"/>
          <w:sz w:val="24"/>
          <w:szCs w:val="24"/>
        </w:rPr>
      </w:pPr>
      <w:r w:rsidRPr="00B26D95">
        <w:rPr>
          <w:rFonts w:ascii="Garamond" w:hAnsi="Garamond" w:cs="Segoe UI"/>
          <w:sz w:val="24"/>
          <w:szCs w:val="24"/>
        </w:rPr>
        <w:t xml:space="preserve">Η ΕΓ του ΝΤ Κεφαλονιάς και Ιθάκης της ΑΔΕΔΥ ενημερώνει το λαό των νησιών μας και ιδιαίτερα τη μαθητιώσα νεολαία, τους γονείς και τους εκπαιδευτικούς, για την κλιμάκωση των παρεμβάσεων των εταιριών ενέργειας </w:t>
      </w:r>
      <w:r w:rsidR="00697E42" w:rsidRPr="00B26D95">
        <w:rPr>
          <w:rFonts w:ascii="Garamond" w:hAnsi="Garamond" w:cs="Segoe UI"/>
          <w:sz w:val="24"/>
          <w:szCs w:val="24"/>
        </w:rPr>
        <w:t>(και δ</w:t>
      </w:r>
      <w:r w:rsidR="00CC7607" w:rsidRPr="00B26D95">
        <w:rPr>
          <w:rFonts w:ascii="Garamond" w:hAnsi="Garamond" w:cs="Segoe UI"/>
          <w:sz w:val="24"/>
          <w:szCs w:val="24"/>
        </w:rPr>
        <w:t>η</w:t>
      </w:r>
      <w:r w:rsidR="00697E42" w:rsidRPr="00B26D95">
        <w:rPr>
          <w:rFonts w:ascii="Garamond" w:hAnsi="Garamond" w:cs="Segoe UI"/>
          <w:sz w:val="24"/>
          <w:szCs w:val="24"/>
        </w:rPr>
        <w:t xml:space="preserve"> των υδρογονανθράκων) </w:t>
      </w:r>
      <w:r w:rsidRPr="00B26D95">
        <w:rPr>
          <w:rFonts w:ascii="Garamond" w:hAnsi="Garamond" w:cs="Segoe UI"/>
          <w:sz w:val="24"/>
          <w:szCs w:val="24"/>
        </w:rPr>
        <w:t>στα σχολεία</w:t>
      </w:r>
      <w:r w:rsidR="00CC7607" w:rsidRPr="00B26D95">
        <w:rPr>
          <w:rFonts w:ascii="Garamond" w:hAnsi="Garamond" w:cs="Segoe UI"/>
          <w:sz w:val="24"/>
          <w:szCs w:val="24"/>
        </w:rPr>
        <w:t>,</w:t>
      </w:r>
      <w:r w:rsidRPr="00B26D95">
        <w:rPr>
          <w:rFonts w:ascii="Garamond" w:hAnsi="Garamond" w:cs="Segoe UI"/>
          <w:sz w:val="24"/>
          <w:szCs w:val="24"/>
        </w:rPr>
        <w:t xml:space="preserve"> προκειμένου να αλλοτριώσουν και να εκμαυλίσουν συνειδήσεις, χειραγωγώντας, για να υλοποιήσουν τα σχέδιά τους. Έτσι, μετά το «ενδιαφέρον» που έδειξαν τα ΕΛΠΕ για την κάλυψη αναγκών σχολικών μονάδων σε πετρέλαιο, χωρίς να διστάσουν να θέσουν σε φόντο διαφημιστικής φωτογράφισης τα σχολεία, μετά τις </w:t>
      </w:r>
      <w:r w:rsidR="00CC7607" w:rsidRPr="00B26D95">
        <w:rPr>
          <w:rFonts w:ascii="Garamond" w:hAnsi="Garamond" w:cs="Segoe UI"/>
          <w:sz w:val="24"/>
          <w:szCs w:val="24"/>
        </w:rPr>
        <w:t>«</w:t>
      </w:r>
      <w:r w:rsidRPr="00B26D95">
        <w:rPr>
          <w:rFonts w:ascii="Garamond" w:hAnsi="Garamond" w:cs="Segoe UI"/>
          <w:sz w:val="24"/>
          <w:szCs w:val="24"/>
        </w:rPr>
        <w:t>ενημερωτικές</w:t>
      </w:r>
      <w:r w:rsidR="00CC7607" w:rsidRPr="00B26D95">
        <w:rPr>
          <w:rFonts w:ascii="Garamond" w:hAnsi="Garamond" w:cs="Segoe UI"/>
          <w:sz w:val="24"/>
          <w:szCs w:val="24"/>
        </w:rPr>
        <w:t>»</w:t>
      </w:r>
      <w:r w:rsidRPr="00B26D95">
        <w:rPr>
          <w:rFonts w:ascii="Garamond" w:hAnsi="Garamond" w:cs="Segoe UI"/>
          <w:sz w:val="24"/>
          <w:szCs w:val="24"/>
        </w:rPr>
        <w:t xml:space="preserve"> ημερίδες για το πόσο καλές, ασφαλείς και ευεργετικές για τις τοπικές κοινωνίες θα είναι οι γεωτρήσεις σε μια περιοχή σεισμογενή και με μεγάλα βάθη όπως το Ιόνιο, προχώρησαν σε νέες «ευεργεσίες» στον Αθλητισμό και στην Υγεία. Οι εταιρίες, που κλέβουν τη μόρφωση, την άθληση και την υγεία για να έχουν κέρδη, προσφέρουν τα ψίχουλα από το φαγοπότι τους και τα παρουσιάζουν σαν καρβέλια</w:t>
      </w:r>
      <w:r w:rsidR="005D0061" w:rsidRPr="00B26D95">
        <w:rPr>
          <w:rFonts w:ascii="Garamond" w:hAnsi="Garamond" w:cs="Segoe UI"/>
          <w:sz w:val="24"/>
          <w:szCs w:val="24"/>
        </w:rPr>
        <w:t xml:space="preserve"> για να «δολώσουν» το λαό</w:t>
      </w:r>
      <w:r w:rsidR="00B252F3" w:rsidRPr="00B26D95">
        <w:rPr>
          <w:rFonts w:ascii="Garamond" w:hAnsi="Garamond" w:cs="Segoe UI"/>
          <w:sz w:val="24"/>
          <w:szCs w:val="24"/>
        </w:rPr>
        <w:t>, κρατώντας τον σε «ενεργειακή φτώχεια» και εξαθλίωση, γενικότερα</w:t>
      </w:r>
      <w:r w:rsidR="005D0061" w:rsidRPr="00B26D95">
        <w:rPr>
          <w:rFonts w:ascii="Garamond" w:hAnsi="Garamond" w:cs="Segoe UI"/>
          <w:sz w:val="24"/>
          <w:szCs w:val="24"/>
        </w:rPr>
        <w:t xml:space="preserve">. </w:t>
      </w:r>
      <w:r w:rsidRPr="00B26D95">
        <w:rPr>
          <w:rFonts w:ascii="Garamond" w:hAnsi="Garamond" w:cs="Segoe UI"/>
          <w:sz w:val="24"/>
          <w:szCs w:val="24"/>
        </w:rPr>
        <w:t xml:space="preserve">Κι όλα αυτά με τη στήριξη και την παρουσία </w:t>
      </w:r>
      <w:r w:rsidR="00D11C71" w:rsidRPr="00B26D95">
        <w:rPr>
          <w:rFonts w:ascii="Garamond" w:hAnsi="Garamond" w:cs="Segoe UI"/>
          <w:sz w:val="24"/>
          <w:szCs w:val="24"/>
        </w:rPr>
        <w:t xml:space="preserve">στελεχών </w:t>
      </w:r>
      <w:r w:rsidRPr="00B26D95">
        <w:rPr>
          <w:rFonts w:ascii="Garamond" w:hAnsi="Garamond" w:cs="Segoe UI"/>
          <w:sz w:val="24"/>
          <w:szCs w:val="24"/>
        </w:rPr>
        <w:t>κυβερνητικών</w:t>
      </w:r>
      <w:r w:rsidR="001B0406">
        <w:rPr>
          <w:rFonts w:ascii="Garamond" w:hAnsi="Garamond" w:cs="Segoe UI"/>
          <w:sz w:val="24"/>
          <w:szCs w:val="24"/>
        </w:rPr>
        <w:t>, πολιτικών</w:t>
      </w:r>
      <w:r w:rsidRPr="00B26D95">
        <w:rPr>
          <w:rFonts w:ascii="Garamond" w:hAnsi="Garamond" w:cs="Segoe UI"/>
          <w:sz w:val="24"/>
          <w:szCs w:val="24"/>
        </w:rPr>
        <w:t xml:space="preserve"> και </w:t>
      </w:r>
      <w:r w:rsidR="00D11C71" w:rsidRPr="00B26D95">
        <w:rPr>
          <w:rFonts w:ascii="Garamond" w:hAnsi="Garamond" w:cs="Segoe UI"/>
          <w:sz w:val="24"/>
          <w:szCs w:val="24"/>
        </w:rPr>
        <w:t>της τοπικής διοίκησης</w:t>
      </w:r>
      <w:r w:rsidR="00D11C71" w:rsidRPr="00B26D95">
        <w:rPr>
          <w:rFonts w:ascii="Garamond" w:hAnsi="Garamond" w:cs="Segoe UI"/>
          <w:sz w:val="24"/>
          <w:szCs w:val="24"/>
        </w:rPr>
        <w:t>, από</w:t>
      </w:r>
      <w:r w:rsidR="00D11C71" w:rsidRPr="00B26D95">
        <w:rPr>
          <w:rFonts w:ascii="Garamond" w:hAnsi="Garamond" w:cs="Segoe UI"/>
          <w:sz w:val="24"/>
          <w:szCs w:val="24"/>
        </w:rPr>
        <w:t xml:space="preserve"> </w:t>
      </w:r>
      <w:r w:rsidR="00D11C71" w:rsidRPr="00B26D95">
        <w:rPr>
          <w:rFonts w:ascii="Garamond" w:hAnsi="Garamond" w:cs="Segoe UI"/>
          <w:sz w:val="24"/>
          <w:szCs w:val="24"/>
        </w:rPr>
        <w:t>όλες</w:t>
      </w:r>
      <w:r w:rsidRPr="00B26D95">
        <w:rPr>
          <w:rFonts w:ascii="Garamond" w:hAnsi="Garamond" w:cs="Segoe UI"/>
          <w:sz w:val="24"/>
          <w:szCs w:val="24"/>
        </w:rPr>
        <w:t xml:space="preserve"> </w:t>
      </w:r>
      <w:r w:rsidR="00D11C71" w:rsidRPr="00B26D95">
        <w:rPr>
          <w:rFonts w:ascii="Garamond" w:hAnsi="Garamond" w:cs="Segoe UI"/>
          <w:sz w:val="24"/>
          <w:szCs w:val="24"/>
        </w:rPr>
        <w:t>τις</w:t>
      </w:r>
      <w:r w:rsidRPr="00B26D95">
        <w:rPr>
          <w:rFonts w:ascii="Garamond" w:hAnsi="Garamond" w:cs="Segoe UI"/>
          <w:sz w:val="24"/>
          <w:szCs w:val="24"/>
        </w:rPr>
        <w:t xml:space="preserve"> δυνάμε</w:t>
      </w:r>
      <w:r w:rsidR="00D11C71" w:rsidRPr="00B26D95">
        <w:rPr>
          <w:rFonts w:ascii="Garamond" w:hAnsi="Garamond" w:cs="Segoe UI"/>
          <w:sz w:val="24"/>
          <w:szCs w:val="24"/>
        </w:rPr>
        <w:t>ις</w:t>
      </w:r>
      <w:r w:rsidRPr="00B26D95">
        <w:rPr>
          <w:rFonts w:ascii="Garamond" w:hAnsi="Garamond" w:cs="Segoe UI"/>
          <w:sz w:val="24"/>
          <w:szCs w:val="24"/>
        </w:rPr>
        <w:t xml:space="preserve"> που στηρίζουν τον καπιταλιστικό δρόμο ανάπτυξης. Στην καμπάνια αυτή, στην οποία πρωταγωνιστούν η Περιφερειακή Αρχή Ιονίων Νήσων (ΣΥΡΙΖΑ – ΛΑΕ)</w:t>
      </w:r>
      <w:r w:rsidR="005D0061" w:rsidRPr="00B26D95">
        <w:rPr>
          <w:rFonts w:ascii="Garamond" w:hAnsi="Garamond" w:cs="Segoe UI"/>
          <w:sz w:val="24"/>
          <w:szCs w:val="24"/>
        </w:rPr>
        <w:t>,</w:t>
      </w:r>
      <w:r w:rsidRPr="00B26D95">
        <w:rPr>
          <w:rFonts w:ascii="Garamond" w:hAnsi="Garamond" w:cs="Segoe UI"/>
          <w:sz w:val="24"/>
          <w:szCs w:val="24"/>
        </w:rPr>
        <w:t xml:space="preserve"> </w:t>
      </w:r>
      <w:r w:rsidR="005D0061" w:rsidRPr="00B26D95">
        <w:rPr>
          <w:rFonts w:ascii="Garamond" w:hAnsi="Garamond" w:cs="Segoe UI"/>
          <w:sz w:val="24"/>
          <w:szCs w:val="24"/>
        </w:rPr>
        <w:t>οι</w:t>
      </w:r>
      <w:r w:rsidRPr="00B26D95">
        <w:rPr>
          <w:rFonts w:ascii="Garamond" w:hAnsi="Garamond" w:cs="Segoe UI"/>
          <w:sz w:val="24"/>
          <w:szCs w:val="24"/>
        </w:rPr>
        <w:t xml:space="preserve"> Δημοτικ</w:t>
      </w:r>
      <w:r w:rsidR="005D0061" w:rsidRPr="00B26D95">
        <w:rPr>
          <w:rFonts w:ascii="Garamond" w:hAnsi="Garamond" w:cs="Segoe UI"/>
          <w:sz w:val="24"/>
          <w:szCs w:val="24"/>
        </w:rPr>
        <w:t>ές</w:t>
      </w:r>
      <w:r w:rsidRPr="00B26D95">
        <w:rPr>
          <w:rFonts w:ascii="Garamond" w:hAnsi="Garamond" w:cs="Segoe UI"/>
          <w:sz w:val="24"/>
          <w:szCs w:val="24"/>
        </w:rPr>
        <w:t xml:space="preserve"> Αρχ</w:t>
      </w:r>
      <w:r w:rsidR="005D0061" w:rsidRPr="00B26D95">
        <w:rPr>
          <w:rFonts w:ascii="Garamond" w:hAnsi="Garamond" w:cs="Segoe UI"/>
          <w:sz w:val="24"/>
          <w:szCs w:val="24"/>
        </w:rPr>
        <w:t>ές</w:t>
      </w:r>
      <w:r w:rsidRPr="00B26D95">
        <w:rPr>
          <w:rFonts w:ascii="Garamond" w:hAnsi="Garamond" w:cs="Segoe UI"/>
          <w:sz w:val="24"/>
          <w:szCs w:val="24"/>
        </w:rPr>
        <w:t xml:space="preserve"> Κεφαλονιάς (ΝΔ)</w:t>
      </w:r>
      <w:r w:rsidR="005D0061" w:rsidRPr="00B26D95">
        <w:rPr>
          <w:rFonts w:ascii="Garamond" w:hAnsi="Garamond" w:cs="Segoe UI"/>
          <w:sz w:val="24"/>
          <w:szCs w:val="24"/>
        </w:rPr>
        <w:t xml:space="preserve"> και Ιθάκης (ΚΙΝΑΛ / ΠΑΣΟΚ)</w:t>
      </w:r>
      <w:r w:rsidR="008A44F3" w:rsidRPr="00B26D95">
        <w:rPr>
          <w:rFonts w:ascii="Garamond" w:hAnsi="Garamond" w:cs="Segoe UI"/>
          <w:sz w:val="24"/>
          <w:szCs w:val="24"/>
        </w:rPr>
        <w:t>, δίνει νέα ώθηση και «συνδρομή» το Υπουργείο Παιδείας</w:t>
      </w:r>
      <w:r w:rsidR="00645634" w:rsidRPr="00B26D95">
        <w:rPr>
          <w:rFonts w:ascii="Garamond" w:hAnsi="Garamond" w:cs="Segoe UI"/>
          <w:sz w:val="24"/>
          <w:szCs w:val="24"/>
        </w:rPr>
        <w:t xml:space="preserve"> (ΥΠΠΕΘ)</w:t>
      </w:r>
      <w:r w:rsidR="008A44F3" w:rsidRPr="00B26D95">
        <w:rPr>
          <w:rFonts w:ascii="Garamond" w:hAnsi="Garamond" w:cs="Segoe UI"/>
          <w:sz w:val="24"/>
          <w:szCs w:val="24"/>
        </w:rPr>
        <w:t>.</w:t>
      </w:r>
    </w:p>
    <w:p w:rsidR="008A44F3" w:rsidRPr="00B26D95" w:rsidRDefault="009A43E5" w:rsidP="001F5835">
      <w:pPr>
        <w:jc w:val="both"/>
        <w:rPr>
          <w:rFonts w:ascii="Garamond" w:hAnsi="Garamond" w:cs="Segoe UI"/>
          <w:sz w:val="24"/>
          <w:szCs w:val="24"/>
        </w:rPr>
      </w:pPr>
      <w:r w:rsidRPr="00B26D95">
        <w:rPr>
          <w:rFonts w:ascii="Garamond" w:hAnsi="Garamond" w:cs="Segoe UI"/>
          <w:sz w:val="24"/>
          <w:szCs w:val="24"/>
        </w:rPr>
        <w:t xml:space="preserve">Συγκεκριμένα, </w:t>
      </w:r>
      <w:r w:rsidR="00B13C26" w:rsidRPr="00B26D95">
        <w:rPr>
          <w:rFonts w:ascii="Garamond" w:hAnsi="Garamond" w:cs="Segoe UI"/>
          <w:sz w:val="24"/>
          <w:szCs w:val="24"/>
        </w:rPr>
        <w:t>η</w:t>
      </w:r>
      <w:r w:rsidRPr="00B26D95">
        <w:rPr>
          <w:rFonts w:ascii="Garamond" w:hAnsi="Garamond" w:cs="Segoe UI"/>
          <w:sz w:val="24"/>
          <w:szCs w:val="24"/>
        </w:rPr>
        <w:t xml:space="preserve"> οργάνωση «Άγονη Γραμμή Γόνιμη», η οποία είναι σε «ανοικτή γραμμή» (χορηγίες κλπ.) </w:t>
      </w:r>
      <w:r w:rsidR="00953A8A" w:rsidRPr="00B26D95">
        <w:rPr>
          <w:rFonts w:ascii="Garamond" w:hAnsi="Garamond" w:cs="Segoe UI"/>
          <w:sz w:val="24"/>
          <w:szCs w:val="24"/>
        </w:rPr>
        <w:t xml:space="preserve">με, τα ΕΛΠΕ, </w:t>
      </w:r>
      <w:r w:rsidR="008F5124" w:rsidRPr="00B26D95">
        <w:rPr>
          <w:rFonts w:ascii="Garamond" w:hAnsi="Garamond" w:cs="Segoe UI"/>
          <w:sz w:val="24"/>
          <w:szCs w:val="24"/>
        </w:rPr>
        <w:t>την κυβέρνηση</w:t>
      </w:r>
      <w:r w:rsidR="008F5124">
        <w:rPr>
          <w:rFonts w:ascii="Garamond" w:hAnsi="Garamond" w:cs="Segoe UI"/>
          <w:sz w:val="24"/>
          <w:szCs w:val="24"/>
        </w:rPr>
        <w:t xml:space="preserve">, </w:t>
      </w:r>
      <w:r w:rsidR="00953A8A" w:rsidRPr="00B26D95">
        <w:rPr>
          <w:rFonts w:ascii="Garamond" w:hAnsi="Garamond" w:cs="Segoe UI"/>
          <w:sz w:val="24"/>
          <w:szCs w:val="24"/>
        </w:rPr>
        <w:t>την Ευρωπαϊκή Ένωση</w:t>
      </w:r>
      <w:r w:rsidRPr="00B26D95">
        <w:rPr>
          <w:rFonts w:ascii="Garamond" w:hAnsi="Garamond" w:cs="Segoe UI"/>
          <w:sz w:val="24"/>
          <w:szCs w:val="24"/>
        </w:rPr>
        <w:t xml:space="preserve"> και </w:t>
      </w:r>
      <w:r w:rsidR="00953A8A" w:rsidRPr="00B26D95">
        <w:rPr>
          <w:rFonts w:ascii="Garamond" w:hAnsi="Garamond" w:cs="Segoe UI"/>
          <w:sz w:val="24"/>
          <w:szCs w:val="24"/>
        </w:rPr>
        <w:t xml:space="preserve">διάφορες ΜΚΟ, έθεσε ήδη (από τον προηγούμενο μήνα) </w:t>
      </w:r>
      <w:r w:rsidRPr="00B26D95">
        <w:rPr>
          <w:rFonts w:ascii="Garamond" w:hAnsi="Garamond" w:cs="Segoe UI"/>
          <w:sz w:val="24"/>
          <w:szCs w:val="24"/>
        </w:rPr>
        <w:t xml:space="preserve">επίσημα </w:t>
      </w:r>
      <w:r w:rsidR="007426C1" w:rsidRPr="00B26D95">
        <w:rPr>
          <w:rFonts w:ascii="Garamond" w:hAnsi="Garamond" w:cs="Segoe UI"/>
          <w:sz w:val="24"/>
          <w:szCs w:val="24"/>
        </w:rPr>
        <w:t xml:space="preserve">θέμα </w:t>
      </w:r>
      <w:r w:rsidR="00953A8A" w:rsidRPr="00B26D95">
        <w:rPr>
          <w:rFonts w:ascii="Garamond" w:hAnsi="Garamond" w:cs="Segoe UI"/>
          <w:sz w:val="24"/>
          <w:szCs w:val="24"/>
        </w:rPr>
        <w:t>για το Νομό, να γίνει</w:t>
      </w:r>
      <w:r w:rsidRPr="00B26D95">
        <w:rPr>
          <w:rFonts w:ascii="Garamond" w:hAnsi="Garamond" w:cs="Segoe UI"/>
          <w:sz w:val="24"/>
          <w:szCs w:val="24"/>
        </w:rPr>
        <w:t xml:space="preserve"> διαγωνισμ</w:t>
      </w:r>
      <w:r w:rsidR="00953A8A" w:rsidRPr="00B26D95">
        <w:rPr>
          <w:rFonts w:ascii="Garamond" w:hAnsi="Garamond" w:cs="Segoe UI"/>
          <w:sz w:val="24"/>
          <w:szCs w:val="24"/>
        </w:rPr>
        <w:t>ός με έκθεση</w:t>
      </w:r>
      <w:r w:rsidRPr="00B26D95">
        <w:rPr>
          <w:rFonts w:ascii="Garamond" w:hAnsi="Garamond" w:cs="Segoe UI"/>
          <w:sz w:val="24"/>
          <w:szCs w:val="24"/>
        </w:rPr>
        <w:t xml:space="preserve"> στα πλαίσια του προγράμματος</w:t>
      </w:r>
      <w:r w:rsidR="00953A8A" w:rsidRPr="00B26D95">
        <w:rPr>
          <w:rFonts w:ascii="Garamond" w:hAnsi="Garamond" w:cs="Segoe UI"/>
          <w:sz w:val="24"/>
          <w:szCs w:val="24"/>
        </w:rPr>
        <w:t xml:space="preserve"> «</w:t>
      </w:r>
      <w:r w:rsidRPr="00B26D95">
        <w:rPr>
          <w:rFonts w:ascii="Garamond" w:hAnsi="Garamond" w:cs="Segoe UI"/>
          <w:sz w:val="24"/>
          <w:szCs w:val="24"/>
        </w:rPr>
        <w:t>Η ΕΝΕΡΓΕΙΑ ΓΙΑ ΖΩΗ ΤΑΞΙΔΕΥΕΙ</w:t>
      </w:r>
      <w:r w:rsidR="00953A8A" w:rsidRPr="00B26D95">
        <w:rPr>
          <w:rFonts w:ascii="Garamond" w:hAnsi="Garamond" w:cs="Segoe UI"/>
          <w:sz w:val="24"/>
          <w:szCs w:val="24"/>
        </w:rPr>
        <w:t xml:space="preserve">» </w:t>
      </w:r>
      <w:r w:rsidRPr="00B26D95">
        <w:rPr>
          <w:rFonts w:ascii="Garamond" w:hAnsi="Garamond" w:cs="Segoe UI"/>
          <w:sz w:val="24"/>
          <w:szCs w:val="24"/>
        </w:rPr>
        <w:t>που απευθύνεται στους μαθητές της Α΄ Λυκείου.</w:t>
      </w:r>
      <w:r w:rsidR="00B13C26" w:rsidRPr="00B26D95">
        <w:rPr>
          <w:rFonts w:ascii="Garamond" w:hAnsi="Garamond" w:cs="Segoe UI"/>
          <w:sz w:val="24"/>
          <w:szCs w:val="24"/>
        </w:rPr>
        <w:t xml:space="preserve"> </w:t>
      </w:r>
      <w:r w:rsidR="00645634" w:rsidRPr="00B26D95">
        <w:rPr>
          <w:rFonts w:ascii="Garamond" w:hAnsi="Garamond" w:cs="Segoe UI"/>
          <w:sz w:val="24"/>
          <w:szCs w:val="24"/>
        </w:rPr>
        <w:t>Υπό την αιγίδα, του ΥΠΠΕΘ</w:t>
      </w:r>
      <w:r w:rsidR="002646B5">
        <w:rPr>
          <w:rFonts w:ascii="Garamond" w:hAnsi="Garamond" w:cs="Segoe UI"/>
          <w:sz w:val="24"/>
          <w:szCs w:val="24"/>
        </w:rPr>
        <w:t xml:space="preserve"> παίρνουν μέτρα για να κάμψουν τις έντονες αντιδράσεις</w:t>
      </w:r>
      <w:r w:rsidR="00645634" w:rsidRPr="00B26D95">
        <w:rPr>
          <w:rFonts w:ascii="Garamond" w:hAnsi="Garamond" w:cs="Segoe UI"/>
          <w:sz w:val="24"/>
          <w:szCs w:val="24"/>
        </w:rPr>
        <w:t xml:space="preserve">. </w:t>
      </w:r>
      <w:r w:rsidR="007426C1" w:rsidRPr="00B26D95">
        <w:rPr>
          <w:rFonts w:ascii="Garamond" w:hAnsi="Garamond" w:cs="Segoe UI"/>
          <w:sz w:val="24"/>
          <w:szCs w:val="24"/>
        </w:rPr>
        <w:t>Μέσα από τα φληναφήματα περί «βιώσιμης ανάπτυξης» και καινοτομίας και την «προκάλυψη» του ΟΗΕ</w:t>
      </w:r>
      <w:r w:rsidR="00427184" w:rsidRPr="00B26D95">
        <w:rPr>
          <w:rFonts w:ascii="Garamond" w:hAnsi="Garamond" w:cs="Segoe UI"/>
          <w:sz w:val="24"/>
          <w:szCs w:val="24"/>
        </w:rPr>
        <w:t>,</w:t>
      </w:r>
      <w:r w:rsidR="007426C1" w:rsidRPr="00B26D95">
        <w:rPr>
          <w:rFonts w:ascii="Garamond" w:hAnsi="Garamond" w:cs="Segoe UI"/>
          <w:sz w:val="24"/>
          <w:szCs w:val="24"/>
        </w:rPr>
        <w:t xml:space="preserve"> </w:t>
      </w:r>
      <w:r w:rsidR="00427184" w:rsidRPr="00B26D95">
        <w:rPr>
          <w:rFonts w:ascii="Garamond" w:hAnsi="Garamond" w:cs="Segoe UI"/>
          <w:sz w:val="24"/>
          <w:szCs w:val="24"/>
        </w:rPr>
        <w:t>λένε ότι στόχος</w:t>
      </w:r>
      <w:r w:rsidR="00427184" w:rsidRPr="00B26D95">
        <w:rPr>
          <w:rFonts w:ascii="Garamond" w:hAnsi="Garamond" w:cs="Segoe UI"/>
          <w:sz w:val="24"/>
          <w:szCs w:val="24"/>
        </w:rPr>
        <w:t xml:space="preserve"> του διαγωνισμού είναι </w:t>
      </w:r>
      <w:r w:rsidR="00427184" w:rsidRPr="00B26D95">
        <w:rPr>
          <w:rFonts w:ascii="Garamond" w:hAnsi="Garamond" w:cs="Segoe UI"/>
          <w:sz w:val="24"/>
          <w:szCs w:val="24"/>
        </w:rPr>
        <w:t>«</w:t>
      </w:r>
      <w:r w:rsidR="00427184" w:rsidRPr="00B26D95">
        <w:rPr>
          <w:rFonts w:ascii="Garamond" w:hAnsi="Garamond" w:cs="Segoe UI"/>
          <w:sz w:val="24"/>
          <w:szCs w:val="24"/>
        </w:rPr>
        <w:t>να</w:t>
      </w:r>
      <w:r w:rsidR="00427184" w:rsidRPr="00B26D95">
        <w:rPr>
          <w:rFonts w:ascii="Garamond" w:hAnsi="Garamond" w:cs="Segoe UI"/>
          <w:sz w:val="24"/>
          <w:szCs w:val="24"/>
        </w:rPr>
        <w:t xml:space="preserve"> </w:t>
      </w:r>
      <w:r w:rsidR="00427184" w:rsidRPr="00B26D95">
        <w:rPr>
          <w:rFonts w:ascii="Garamond" w:hAnsi="Garamond" w:cs="Segoe UI"/>
          <w:sz w:val="24"/>
          <w:szCs w:val="24"/>
        </w:rPr>
        <w:t>ευαισθητοποιηθούν οι μαθητές για τα περιβαλλοντικά και κοινωνικά</w:t>
      </w:r>
      <w:r w:rsidR="00427184" w:rsidRPr="00B26D95">
        <w:rPr>
          <w:rFonts w:ascii="Garamond" w:hAnsi="Garamond" w:cs="Segoe UI"/>
          <w:sz w:val="24"/>
          <w:szCs w:val="24"/>
        </w:rPr>
        <w:t xml:space="preserve"> </w:t>
      </w:r>
      <w:r w:rsidR="00427184" w:rsidRPr="00B26D95">
        <w:rPr>
          <w:rFonts w:ascii="Garamond" w:hAnsi="Garamond" w:cs="Segoe UI"/>
          <w:sz w:val="24"/>
          <w:szCs w:val="24"/>
        </w:rPr>
        <w:t>προβλήματα, που βιώνου</w:t>
      </w:r>
      <w:r w:rsidR="00427184" w:rsidRPr="00B26D95">
        <w:rPr>
          <w:rFonts w:ascii="Garamond" w:hAnsi="Garamond" w:cs="Segoe UI"/>
          <w:sz w:val="24"/>
          <w:szCs w:val="24"/>
        </w:rPr>
        <w:t>ν</w:t>
      </w:r>
      <w:r w:rsidR="00427184" w:rsidRPr="00B26D95">
        <w:rPr>
          <w:rFonts w:ascii="Garamond" w:hAnsi="Garamond" w:cs="Segoe UI"/>
          <w:sz w:val="24"/>
          <w:szCs w:val="24"/>
        </w:rPr>
        <w:t>,</w:t>
      </w:r>
      <w:r w:rsidR="00427184" w:rsidRPr="00B26D95">
        <w:rPr>
          <w:rFonts w:ascii="Garamond" w:hAnsi="Garamond" w:cs="Segoe UI"/>
          <w:sz w:val="24"/>
          <w:szCs w:val="24"/>
        </w:rPr>
        <w:t xml:space="preserve"> </w:t>
      </w:r>
      <w:r w:rsidR="00427184" w:rsidRPr="00B26D95">
        <w:rPr>
          <w:rFonts w:ascii="Garamond" w:hAnsi="Garamond" w:cs="Segoe UI"/>
          <w:sz w:val="24"/>
          <w:szCs w:val="24"/>
        </w:rPr>
        <w:t>να</w:t>
      </w:r>
      <w:r w:rsidR="00427184" w:rsidRPr="00B26D95">
        <w:rPr>
          <w:rFonts w:ascii="Garamond" w:hAnsi="Garamond" w:cs="Segoe UI"/>
          <w:sz w:val="24"/>
          <w:szCs w:val="24"/>
        </w:rPr>
        <w:t xml:space="preserve"> </w:t>
      </w:r>
      <w:r w:rsidR="00427184" w:rsidRPr="00B26D95">
        <w:rPr>
          <w:rFonts w:ascii="Garamond" w:hAnsi="Garamond" w:cs="Segoe UI"/>
          <w:sz w:val="24"/>
          <w:szCs w:val="24"/>
        </w:rPr>
        <w:t>ενεργοποιηθούν αναζητώντας λύσεις με τη προοπτική της βιωσιμότητας</w:t>
      </w:r>
      <w:r w:rsidR="00427184" w:rsidRPr="00B26D95">
        <w:rPr>
          <w:rFonts w:ascii="Garamond" w:hAnsi="Garamond" w:cs="Segoe UI"/>
          <w:sz w:val="24"/>
          <w:szCs w:val="24"/>
        </w:rPr>
        <w:t xml:space="preserve">». </w:t>
      </w:r>
      <w:r w:rsidR="007C07DB" w:rsidRPr="00B26D95">
        <w:rPr>
          <w:rFonts w:ascii="Garamond" w:hAnsi="Garamond" w:cs="Segoe UI"/>
          <w:sz w:val="24"/>
          <w:szCs w:val="24"/>
        </w:rPr>
        <w:t xml:space="preserve">Ποιοι τα λένε αυτά; Εκείνοι που καταγγέλθηκαν ανοικτά για παρακολουθήσεις σε βάρος </w:t>
      </w:r>
      <w:r w:rsidR="003F3677" w:rsidRPr="00B26D95">
        <w:rPr>
          <w:rFonts w:ascii="Garamond" w:hAnsi="Garamond" w:cs="Segoe UI"/>
          <w:sz w:val="24"/>
          <w:szCs w:val="24"/>
        </w:rPr>
        <w:t xml:space="preserve">όσων αντιδρούν στην ασύδοτη δράση του κεφαλαίου στην ενέργεια. Εκείνοι που με περίσσιο θράσος ήρθαν στον τόπο μας για </w:t>
      </w:r>
      <w:r w:rsidR="003B5B87">
        <w:rPr>
          <w:rFonts w:ascii="Garamond" w:hAnsi="Garamond" w:cs="Segoe UI"/>
          <w:sz w:val="24"/>
          <w:szCs w:val="24"/>
        </w:rPr>
        <w:t>«</w:t>
      </w:r>
      <w:r w:rsidR="003F3677" w:rsidRPr="00B26D95">
        <w:rPr>
          <w:rFonts w:ascii="Garamond" w:hAnsi="Garamond" w:cs="Segoe UI"/>
          <w:sz w:val="24"/>
          <w:szCs w:val="24"/>
        </w:rPr>
        <w:t>να μας δείξουν τα αμπελοχώραφά μας</w:t>
      </w:r>
      <w:r w:rsidR="00C76B3B">
        <w:rPr>
          <w:rFonts w:ascii="Garamond" w:hAnsi="Garamond" w:cs="Segoe UI"/>
          <w:sz w:val="24"/>
          <w:szCs w:val="24"/>
        </w:rPr>
        <w:t>» και να μας «μαλώσουν» για το ότι δεν δείξαμε αβρότητα και «δημοκρατικότητα» απέναντί τους</w:t>
      </w:r>
      <w:r w:rsidR="003F3677" w:rsidRPr="00B26D95">
        <w:rPr>
          <w:rFonts w:ascii="Garamond" w:hAnsi="Garamond" w:cs="Segoe UI"/>
          <w:sz w:val="24"/>
          <w:szCs w:val="24"/>
        </w:rPr>
        <w:t>. Εκείνοι που δεν διστάζουν να δημιουργούν ακόμη και πολέμους, όταν τα ειρηνικά μέσα εξαντλούνται, προκειμένου να διασφαλίζουν τα ματωμένα κέρδη τους.</w:t>
      </w:r>
    </w:p>
    <w:p w:rsidR="003F3677" w:rsidRPr="00B26D95" w:rsidRDefault="00B96AA7" w:rsidP="001F5835">
      <w:pPr>
        <w:jc w:val="both"/>
        <w:rPr>
          <w:rFonts w:ascii="Garamond" w:hAnsi="Garamond" w:cs="Segoe UI"/>
          <w:sz w:val="24"/>
          <w:szCs w:val="24"/>
        </w:rPr>
      </w:pPr>
      <w:r w:rsidRPr="00B26D95">
        <w:rPr>
          <w:rFonts w:ascii="Garamond" w:hAnsi="Garamond" w:cs="Segoe UI"/>
          <w:sz w:val="24"/>
          <w:szCs w:val="24"/>
        </w:rPr>
        <w:t>Η ΕΓ του ΝΤ Κεφαλονιάς και Ιθάκης της ΑΔΕΔΥ</w:t>
      </w:r>
      <w:r w:rsidRPr="00B26D95">
        <w:rPr>
          <w:rFonts w:ascii="Garamond" w:hAnsi="Garamond" w:cs="Segoe UI"/>
          <w:sz w:val="24"/>
          <w:szCs w:val="24"/>
        </w:rPr>
        <w:t xml:space="preserve"> καλεί τα πρωτοβάθμια σωματεία, σύσσωμη την εκπαιδευτική κοινότητα και το λαό των νησιών μας</w:t>
      </w:r>
      <w:r w:rsidR="003E566D">
        <w:rPr>
          <w:rFonts w:ascii="Garamond" w:hAnsi="Garamond" w:cs="Segoe UI"/>
          <w:sz w:val="24"/>
          <w:szCs w:val="24"/>
        </w:rPr>
        <w:t>,</w:t>
      </w:r>
      <w:r w:rsidRPr="00B26D95">
        <w:rPr>
          <w:rFonts w:ascii="Garamond" w:hAnsi="Garamond" w:cs="Segoe UI"/>
          <w:sz w:val="24"/>
          <w:szCs w:val="24"/>
        </w:rPr>
        <w:t xml:space="preserve"> να βάλλουν όσο γίνεται περισσότερα εμπόδια στην υλοποίηση των σχεδίων των πετρελαιάδων και των άλλων εταιριών ενέργειας. Να μην γίνουν οι μαθητές βορά στις αντιπαραθέσεις μεταξύ των εταιριών και των ΜΚΟ που </w:t>
      </w:r>
      <w:r w:rsidR="00B252F3" w:rsidRPr="00B26D95">
        <w:rPr>
          <w:rFonts w:ascii="Garamond" w:hAnsi="Garamond" w:cs="Segoe UI"/>
          <w:sz w:val="24"/>
          <w:szCs w:val="24"/>
        </w:rPr>
        <w:t>στρατεύονται</w:t>
      </w:r>
      <w:r w:rsidRPr="00B26D95">
        <w:rPr>
          <w:rFonts w:ascii="Garamond" w:hAnsi="Garamond" w:cs="Segoe UI"/>
          <w:sz w:val="24"/>
          <w:szCs w:val="24"/>
        </w:rPr>
        <w:t xml:space="preserve"> </w:t>
      </w:r>
      <w:r w:rsidR="00B252F3" w:rsidRPr="00B26D95">
        <w:rPr>
          <w:rFonts w:ascii="Garamond" w:hAnsi="Garamond" w:cs="Segoe UI"/>
          <w:sz w:val="24"/>
          <w:szCs w:val="24"/>
        </w:rPr>
        <w:t xml:space="preserve">υπέρ της μιας ή της άλλης ενεργειακής μερίδας. Να δώσουμε δυνάμεις και να γράψουμε </w:t>
      </w:r>
      <w:r w:rsidR="007C3B8E">
        <w:rPr>
          <w:rFonts w:ascii="Garamond" w:hAnsi="Garamond" w:cs="Segoe UI"/>
          <w:sz w:val="24"/>
          <w:szCs w:val="24"/>
        </w:rPr>
        <w:t>«</w:t>
      </w:r>
      <w:r w:rsidR="00B252F3" w:rsidRPr="00B26D95">
        <w:rPr>
          <w:rFonts w:ascii="Garamond" w:hAnsi="Garamond" w:cs="Segoe UI"/>
          <w:sz w:val="24"/>
          <w:szCs w:val="24"/>
        </w:rPr>
        <w:t>χίλες εκθέσεις</w:t>
      </w:r>
      <w:r w:rsidR="007C3B8E">
        <w:rPr>
          <w:rFonts w:ascii="Garamond" w:hAnsi="Garamond" w:cs="Segoe UI"/>
          <w:sz w:val="24"/>
          <w:szCs w:val="24"/>
        </w:rPr>
        <w:t>»</w:t>
      </w:r>
      <w:r w:rsidR="00B252F3" w:rsidRPr="00B26D95">
        <w:rPr>
          <w:rFonts w:ascii="Garamond" w:hAnsi="Garamond" w:cs="Segoe UI"/>
          <w:sz w:val="24"/>
          <w:szCs w:val="24"/>
        </w:rPr>
        <w:t xml:space="preserve"> με τη δράση μας</w:t>
      </w:r>
      <w:r w:rsidR="007C3B8E">
        <w:rPr>
          <w:rFonts w:ascii="Garamond" w:hAnsi="Garamond" w:cs="Segoe UI"/>
          <w:sz w:val="24"/>
          <w:szCs w:val="24"/>
        </w:rPr>
        <w:t>,</w:t>
      </w:r>
      <w:r w:rsidR="00B252F3" w:rsidRPr="00B26D95">
        <w:rPr>
          <w:rFonts w:ascii="Garamond" w:hAnsi="Garamond" w:cs="Segoe UI"/>
          <w:sz w:val="24"/>
          <w:szCs w:val="24"/>
        </w:rPr>
        <w:t xml:space="preserve"> για ένα κόσμο ειρήνης, χωρίς ενεργειακή φτώχεια για τους λαούς</w:t>
      </w:r>
      <w:r w:rsidR="00B97139" w:rsidRPr="00B26D95">
        <w:rPr>
          <w:rFonts w:ascii="Garamond" w:hAnsi="Garamond" w:cs="Segoe UI"/>
          <w:sz w:val="24"/>
          <w:szCs w:val="24"/>
        </w:rPr>
        <w:t xml:space="preserve">, με μέτρα προστασίας </w:t>
      </w:r>
      <w:r w:rsidR="007C3B8E">
        <w:rPr>
          <w:rFonts w:ascii="Garamond" w:hAnsi="Garamond" w:cs="Segoe UI"/>
          <w:sz w:val="24"/>
          <w:szCs w:val="24"/>
        </w:rPr>
        <w:t>(</w:t>
      </w:r>
      <w:r w:rsidR="00B97139" w:rsidRPr="00B26D95">
        <w:rPr>
          <w:rFonts w:ascii="Garamond" w:hAnsi="Garamond" w:cs="Segoe UI"/>
          <w:sz w:val="24"/>
          <w:szCs w:val="24"/>
        </w:rPr>
        <w:t>με κριτήριο τις πραγματικές ανάγκες και τις σύγχρονες δυνατότητες της επιστήμης και της τεχνολογίας</w:t>
      </w:r>
      <w:r w:rsidR="007C3B8E">
        <w:rPr>
          <w:rFonts w:ascii="Garamond" w:hAnsi="Garamond" w:cs="Segoe UI"/>
          <w:sz w:val="24"/>
          <w:szCs w:val="24"/>
        </w:rPr>
        <w:t>)</w:t>
      </w:r>
      <w:bookmarkStart w:id="0" w:name="_GoBack"/>
      <w:bookmarkEnd w:id="0"/>
      <w:r w:rsidR="00B97139" w:rsidRPr="00B26D95">
        <w:rPr>
          <w:rFonts w:ascii="Garamond" w:hAnsi="Garamond" w:cs="Segoe UI"/>
          <w:sz w:val="24"/>
          <w:szCs w:val="24"/>
        </w:rPr>
        <w:t>, κι όχι τη βιωσιμότητα και την ανάπτυξη των εκμεταλλευτών μας. Αυτό είναι το καθήκον μας και σε αυτό πρέπει να ανταποκριθούμε. Το δίκιο κι η αλήθεια μπορεί να γίνουν πιο ισχυρά από τις «νόμιμες» μηχανορραφίες του συστήματος και του πολιτικού του προσωπικού. Έ</w:t>
      </w:r>
      <w:r w:rsidR="00B97139" w:rsidRPr="00B26D95">
        <w:rPr>
          <w:rFonts w:ascii="Garamond" w:hAnsi="Garamond" w:cs="Segoe UI"/>
          <w:sz w:val="24"/>
          <w:szCs w:val="24"/>
        </w:rPr>
        <w:t>καστος</w:t>
      </w:r>
      <w:r w:rsidR="00B97139" w:rsidRPr="00B26D95">
        <w:rPr>
          <w:rFonts w:ascii="Garamond" w:hAnsi="Garamond" w:cs="Segoe UI"/>
          <w:sz w:val="24"/>
          <w:szCs w:val="24"/>
        </w:rPr>
        <w:t xml:space="preserve"> </w:t>
      </w:r>
      <w:r w:rsidR="00B97139" w:rsidRPr="00B26D95">
        <w:rPr>
          <w:rFonts w:ascii="Garamond" w:hAnsi="Garamond" w:cs="Segoe UI"/>
          <w:sz w:val="24"/>
          <w:szCs w:val="24"/>
        </w:rPr>
        <w:t>εφ'</w:t>
      </w:r>
      <w:r w:rsidR="00B97139" w:rsidRPr="00B26D95">
        <w:rPr>
          <w:rFonts w:ascii="Garamond" w:hAnsi="Garamond" w:cs="Segoe UI"/>
          <w:sz w:val="24"/>
          <w:szCs w:val="24"/>
        </w:rPr>
        <w:t xml:space="preserve"> </w:t>
      </w:r>
      <w:r w:rsidR="00B97139" w:rsidRPr="00B26D95">
        <w:rPr>
          <w:rFonts w:ascii="Garamond" w:hAnsi="Garamond" w:cs="Segoe UI"/>
          <w:sz w:val="24"/>
          <w:szCs w:val="24"/>
        </w:rPr>
        <w:t>ω ετάχθη</w:t>
      </w:r>
      <w:r w:rsidR="00B97139" w:rsidRPr="00B26D95">
        <w:rPr>
          <w:rFonts w:ascii="Garamond" w:hAnsi="Garamond" w:cs="Segoe UI"/>
          <w:sz w:val="24"/>
          <w:szCs w:val="24"/>
        </w:rPr>
        <w:t>…</w:t>
      </w:r>
    </w:p>
    <w:p w:rsidR="00B26D95" w:rsidRPr="00B26D95" w:rsidRDefault="00B26D95" w:rsidP="00B26D95">
      <w:pPr>
        <w:spacing w:before="80" w:after="80"/>
        <w:jc w:val="right"/>
        <w:rPr>
          <w:rFonts w:ascii="Garamond" w:hAnsi="Garamond" w:cs="Segoe UI"/>
          <w:sz w:val="24"/>
          <w:szCs w:val="24"/>
        </w:rPr>
      </w:pPr>
      <w:r w:rsidRPr="00B26D95">
        <w:rPr>
          <w:rFonts w:ascii="Garamond" w:hAnsi="Garamond" w:cs="Segoe UI"/>
          <w:sz w:val="24"/>
          <w:szCs w:val="24"/>
        </w:rPr>
        <w:t xml:space="preserve">Αργοστόλι </w:t>
      </w:r>
      <w:r w:rsidRPr="00B26D95">
        <w:rPr>
          <w:rFonts w:ascii="Garamond" w:hAnsi="Garamond" w:cs="Segoe UI"/>
          <w:sz w:val="24"/>
          <w:szCs w:val="24"/>
        </w:rPr>
        <w:t>23</w:t>
      </w:r>
      <w:r w:rsidRPr="00B26D95">
        <w:rPr>
          <w:rFonts w:ascii="Garamond" w:hAnsi="Garamond" w:cs="Segoe UI"/>
          <w:sz w:val="24"/>
          <w:szCs w:val="24"/>
        </w:rPr>
        <w:t>/02/2019</w:t>
      </w:r>
    </w:p>
    <w:tbl>
      <w:tblPr>
        <w:tblStyle w:val="a4"/>
        <w:tblW w:w="949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4547"/>
      </w:tblGrid>
      <w:tr w:rsidR="00B26D95" w:rsidRPr="00B26D95" w:rsidTr="00E710D5">
        <w:trPr>
          <w:trHeight w:val="516"/>
          <w:jc w:val="center"/>
        </w:trPr>
        <w:tc>
          <w:tcPr>
            <w:tcW w:w="4948" w:type="dxa"/>
            <w:hideMark/>
          </w:tcPr>
          <w:p w:rsidR="00B26D95" w:rsidRPr="00B26D95" w:rsidRDefault="00B26D95" w:rsidP="00E710D5">
            <w:pPr>
              <w:spacing w:before="80" w:after="80"/>
              <w:jc w:val="center"/>
              <w:rPr>
                <w:rFonts w:ascii="Garamond" w:hAnsi="Garamond" w:cs="Segoe UI"/>
                <w:b/>
                <w:sz w:val="24"/>
                <w:szCs w:val="24"/>
              </w:rPr>
            </w:pPr>
            <w:r w:rsidRPr="00B26D95">
              <w:rPr>
                <w:rFonts w:ascii="Garamond" w:hAnsi="Garamond" w:cs="Segoe UI"/>
                <w:b/>
                <w:sz w:val="24"/>
                <w:szCs w:val="24"/>
              </w:rPr>
              <w:t>Ο Πρόεδρος</w:t>
            </w:r>
          </w:p>
        </w:tc>
        <w:tc>
          <w:tcPr>
            <w:tcW w:w="4547" w:type="dxa"/>
            <w:hideMark/>
          </w:tcPr>
          <w:p w:rsidR="00B26D95" w:rsidRPr="00B26D95" w:rsidRDefault="00B26D95" w:rsidP="00E710D5">
            <w:pPr>
              <w:spacing w:before="80" w:after="80"/>
              <w:jc w:val="center"/>
              <w:rPr>
                <w:rFonts w:ascii="Garamond" w:hAnsi="Garamond" w:cs="Segoe UI"/>
                <w:b/>
                <w:sz w:val="24"/>
                <w:szCs w:val="24"/>
              </w:rPr>
            </w:pPr>
            <w:r w:rsidRPr="00B26D95">
              <w:rPr>
                <w:rFonts w:ascii="Garamond" w:hAnsi="Garamond" w:cs="Segoe UI"/>
                <w:b/>
                <w:sz w:val="24"/>
                <w:szCs w:val="24"/>
              </w:rPr>
              <w:t>Η Γραμματέας</w:t>
            </w:r>
          </w:p>
        </w:tc>
      </w:tr>
      <w:tr w:rsidR="00B26D95" w:rsidRPr="00B26D95" w:rsidTr="00E710D5">
        <w:trPr>
          <w:trHeight w:val="516"/>
          <w:jc w:val="center"/>
        </w:trPr>
        <w:tc>
          <w:tcPr>
            <w:tcW w:w="4948" w:type="dxa"/>
            <w:hideMark/>
          </w:tcPr>
          <w:p w:rsidR="00B26D95" w:rsidRPr="00B26D95" w:rsidRDefault="00B26D95" w:rsidP="00E710D5">
            <w:pPr>
              <w:spacing w:before="80" w:after="80"/>
              <w:jc w:val="center"/>
              <w:rPr>
                <w:rFonts w:ascii="Garamond" w:hAnsi="Garamond" w:cs="Segoe UI"/>
                <w:sz w:val="24"/>
                <w:szCs w:val="24"/>
              </w:rPr>
            </w:pPr>
            <w:r w:rsidRPr="00B26D95">
              <w:rPr>
                <w:rFonts w:ascii="Garamond" w:hAnsi="Garamond" w:cs="Segoe UI"/>
                <w:sz w:val="24"/>
                <w:szCs w:val="24"/>
              </w:rPr>
              <w:t>Δημήτρης Μαντζουράτος</w:t>
            </w:r>
          </w:p>
        </w:tc>
        <w:tc>
          <w:tcPr>
            <w:tcW w:w="4547" w:type="dxa"/>
            <w:hideMark/>
          </w:tcPr>
          <w:p w:rsidR="00B26D95" w:rsidRPr="00B26D95" w:rsidRDefault="00B26D95" w:rsidP="00E710D5">
            <w:pPr>
              <w:spacing w:before="80" w:after="80"/>
              <w:jc w:val="center"/>
              <w:rPr>
                <w:rFonts w:ascii="Garamond" w:hAnsi="Garamond" w:cs="Segoe UI"/>
                <w:sz w:val="24"/>
                <w:szCs w:val="24"/>
              </w:rPr>
            </w:pPr>
            <w:r w:rsidRPr="00B26D95">
              <w:rPr>
                <w:rFonts w:ascii="Garamond" w:hAnsi="Garamond" w:cs="Segoe UI"/>
                <w:sz w:val="24"/>
                <w:szCs w:val="24"/>
              </w:rPr>
              <w:t>Σοφία Μισαηλίδου</w:t>
            </w:r>
          </w:p>
        </w:tc>
      </w:tr>
    </w:tbl>
    <w:p w:rsidR="00B26D95" w:rsidRPr="00B26D95" w:rsidRDefault="00B26D95" w:rsidP="00B26D95">
      <w:pPr>
        <w:spacing w:after="0" w:line="240" w:lineRule="auto"/>
        <w:jc w:val="both"/>
        <w:rPr>
          <w:rFonts w:ascii="Garamond" w:hAnsi="Garamond" w:cs="Segoe UI"/>
          <w:sz w:val="2"/>
          <w:szCs w:val="2"/>
        </w:rPr>
      </w:pPr>
    </w:p>
    <w:sectPr w:rsidR="00B26D95" w:rsidRPr="00B26D95" w:rsidSect="00B26D95">
      <w:pgSz w:w="11906" w:h="16838"/>
      <w:pgMar w:top="1276"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35"/>
    <w:rsid w:val="001B0406"/>
    <w:rsid w:val="001F2607"/>
    <w:rsid w:val="001F5835"/>
    <w:rsid w:val="00263BCA"/>
    <w:rsid w:val="002646B5"/>
    <w:rsid w:val="00293C79"/>
    <w:rsid w:val="003B5B87"/>
    <w:rsid w:val="003E566D"/>
    <w:rsid w:val="003F3677"/>
    <w:rsid w:val="00427184"/>
    <w:rsid w:val="005D0061"/>
    <w:rsid w:val="00645634"/>
    <w:rsid w:val="0066608C"/>
    <w:rsid w:val="00697E42"/>
    <w:rsid w:val="007426C1"/>
    <w:rsid w:val="007C07DB"/>
    <w:rsid w:val="007C3B8E"/>
    <w:rsid w:val="00837F17"/>
    <w:rsid w:val="008A44F3"/>
    <w:rsid w:val="008F5124"/>
    <w:rsid w:val="00953A8A"/>
    <w:rsid w:val="009828D7"/>
    <w:rsid w:val="009A43E5"/>
    <w:rsid w:val="00B13C26"/>
    <w:rsid w:val="00B252F3"/>
    <w:rsid w:val="00B26D95"/>
    <w:rsid w:val="00B96AA7"/>
    <w:rsid w:val="00B97139"/>
    <w:rsid w:val="00BD79D8"/>
    <w:rsid w:val="00C65594"/>
    <w:rsid w:val="00C76B3B"/>
    <w:rsid w:val="00CC7607"/>
    <w:rsid w:val="00CD2FF9"/>
    <w:rsid w:val="00D11C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B8DE"/>
  <w15:chartTrackingRefBased/>
  <w15:docId w15:val="{2ACC6194-A89E-49E9-B4A7-94A2C091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97139"/>
    <w:rPr>
      <w:i/>
      <w:iCs/>
    </w:rPr>
  </w:style>
  <w:style w:type="table" w:styleId="a4">
    <w:name w:val="Table Grid"/>
    <w:basedOn w:val="a1"/>
    <w:uiPriority w:val="59"/>
    <w:rsid w:val="00B26D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608</Words>
  <Characters>3287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25</cp:revision>
  <dcterms:created xsi:type="dcterms:W3CDTF">2019-02-23T09:45:00Z</dcterms:created>
  <dcterms:modified xsi:type="dcterms:W3CDTF">2019-02-23T10:41:00Z</dcterms:modified>
</cp:coreProperties>
</file>