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Κανένα"/>
          <w:rFonts w:ascii="Times" w:cs="Times" w:hAnsi="Times" w:eastAsia="Times"/>
          <w:b w:val="1"/>
          <w:bCs w:val="1"/>
          <w:sz w:val="28"/>
          <w:szCs w:val="28"/>
        </w:rPr>
      </w:pPr>
      <w:r>
        <w:rPr>
          <w:rStyle w:val="Κανένα"/>
          <w:rFonts w:ascii="Helvetica" w:hAnsi="Helvetica" w:hint="default"/>
          <w:rtl w:val="0"/>
        </w:rPr>
        <w:t xml:space="preserve">ΕΛΜΕ ΛΗΜΝΟΥ </w:t>
      </w:r>
      <w:r>
        <w:rPr>
          <w:rStyle w:val="Κανένα"/>
          <w:rFonts w:ascii="Helvetica" w:hAnsi="Helvetica"/>
          <w:rtl w:val="0"/>
          <w:lang w:val="ru-RU"/>
        </w:rPr>
        <w:t xml:space="preserve">- </w:t>
      </w:r>
      <w:r>
        <w:rPr>
          <w:rStyle w:val="Κανένα"/>
          <w:rFonts w:ascii="Helvetica" w:hAnsi="Helvetica" w:hint="default"/>
          <w:rtl w:val="0"/>
          <w:lang w:val="de-DE"/>
        </w:rPr>
        <w:t xml:space="preserve">ΑΓΙΟΥ ΕΥΣΤΡΑΤΙΟΥ                      </w:t>
      </w:r>
      <w:r>
        <w:rPr>
          <w:rStyle w:val="Κανένα"/>
          <w:rFonts w:ascii="Helvetica" w:hAnsi="Helvetica" w:hint="default"/>
          <w:rtl w:val="0"/>
        </w:rPr>
        <w:t xml:space="preserve"> Αρ</w:t>
      </w:r>
      <w:r>
        <w:rPr>
          <w:rStyle w:val="Κανένα"/>
          <w:rFonts w:ascii="Helvetica" w:hAnsi="Helvetica"/>
          <w:rtl w:val="0"/>
        </w:rPr>
        <w:t xml:space="preserve">. </w:t>
      </w:r>
      <w:r>
        <w:rPr>
          <w:rStyle w:val="Κανένα"/>
          <w:rFonts w:ascii="Helvetica" w:hAnsi="Helvetica" w:hint="default"/>
          <w:rtl w:val="0"/>
        </w:rPr>
        <w:t>Πρ</w:t>
      </w:r>
      <w:r>
        <w:rPr>
          <w:rStyle w:val="Κανένα"/>
          <w:rFonts w:ascii="Helvetica" w:hAnsi="Helvetica"/>
          <w:rtl w:val="0"/>
        </w:rPr>
        <w:t xml:space="preserve">. </w:t>
      </w:r>
      <w:r>
        <w:rPr>
          <w:rStyle w:val="Κανένα"/>
          <w:rFonts w:ascii="Helvetica" w:hAnsi="Helvetica"/>
          <w:rtl w:val="0"/>
          <w:lang w:val="en-US"/>
        </w:rPr>
        <w:t>58</w:t>
      </w:r>
      <w:r>
        <w:rPr>
          <w:rStyle w:val="Κανένα"/>
          <w:rFonts w:ascii="Helvetica" w:hAnsi="Helvetica"/>
          <w:rtl w:val="0"/>
        </w:rPr>
        <w:t xml:space="preserve"> / 9-0</w:t>
      </w:r>
      <w:r>
        <w:rPr>
          <w:rStyle w:val="Κανένα"/>
          <w:rFonts w:ascii="Helvetica" w:hAnsi="Helvetica"/>
          <w:rtl w:val="0"/>
          <w:lang w:val="en-US"/>
        </w:rPr>
        <w:t>7</w:t>
      </w:r>
      <w:r>
        <w:rPr>
          <w:rStyle w:val="Κανένα"/>
          <w:rFonts w:ascii="Helvetica" w:hAnsi="Helvetica"/>
          <w:rtl w:val="0"/>
        </w:rPr>
        <w:t>-2019</w:t>
      </w:r>
      <w:r>
        <w:rPr>
          <w:rStyle w:val="Κανένα"/>
          <w:rFonts w:ascii="Helvetica" w:cs="Helvetica" w:hAnsi="Helvetica" w:eastAsia="Helvetica"/>
          <w:rtl w:val="0"/>
        </w:rPr>
        <w:br w:type="textWrapping"/>
        <w:t>Λ</w:t>
      </w:r>
      <w:r>
        <w:rPr>
          <w:rStyle w:val="Κανένα"/>
          <w:rFonts w:ascii="Helvetica" w:hAnsi="Helvetica"/>
          <w:rtl w:val="0"/>
        </w:rPr>
        <w:t xml:space="preserve">. </w:t>
      </w:r>
      <w:r>
        <w:rPr>
          <w:rStyle w:val="Κανένα"/>
          <w:rFonts w:ascii="Helvetica" w:hAnsi="Helvetica" w:hint="default"/>
          <w:rtl w:val="0"/>
        </w:rPr>
        <w:t xml:space="preserve">ΔΗΜΟΚΡΑΤΙΑΣ </w:t>
      </w:r>
      <w:r>
        <w:rPr>
          <w:rStyle w:val="Κανένα"/>
          <w:rFonts w:ascii="Helvetica" w:hAnsi="Helvetica"/>
          <w:rtl w:val="0"/>
          <w:lang w:val="de-DE"/>
        </w:rPr>
        <w:t xml:space="preserve">16                                            </w:t>
      </w:r>
      <w:r>
        <w:rPr>
          <w:rStyle w:val="Κανένα"/>
          <w:rFonts w:ascii="Helvetica" w:hAnsi="Helvetica" w:hint="default"/>
          <w:rtl w:val="0"/>
          <w:lang w:val="de-DE"/>
        </w:rPr>
        <w:t xml:space="preserve">        Προς</w:t>
      </w:r>
      <w:r>
        <w:rPr>
          <w:rStyle w:val="Κανένα"/>
          <w:rFonts w:ascii="Helvetica" w:hAnsi="Helvetica"/>
          <w:rtl w:val="0"/>
        </w:rPr>
        <w:t xml:space="preserve">: </w:t>
      </w:r>
      <w:r>
        <w:rPr>
          <w:rStyle w:val="Κανένα"/>
          <w:rFonts w:ascii="Helvetica" w:hAnsi="Helvetica" w:hint="default"/>
          <w:rtl w:val="0"/>
        </w:rPr>
        <w:t>Σχολεία ΕΛΜΕ</w:t>
      </w:r>
      <w:r>
        <w:rPr>
          <w:rStyle w:val="Κανένα"/>
          <w:rFonts w:ascii="Helvetica" w:hAnsi="Helvetica"/>
          <w:rtl w:val="0"/>
          <w:lang w:val="en-US"/>
        </w:rPr>
        <w:t>,</w:t>
      </w:r>
      <w:r>
        <w:rPr>
          <w:rStyle w:val="Κανένα"/>
          <w:rFonts w:ascii="Helvetica" w:hAnsi="Helvetica" w:hint="default"/>
          <w:rtl w:val="0"/>
        </w:rPr>
        <w:t xml:space="preserve"> ΟΛΜΕ  ΜΥΡΙΝΑ </w:t>
      </w:r>
      <w:r>
        <w:rPr>
          <w:rStyle w:val="Κανένα"/>
          <w:rFonts w:ascii="Helvetica" w:hAnsi="Helvetica"/>
          <w:rtl w:val="0"/>
        </w:rPr>
        <w:t xml:space="preserve">81400 </w:t>
      </w:r>
      <w:r>
        <w:rPr>
          <w:rStyle w:val="Κανένα"/>
          <w:rFonts w:ascii="Helvetica" w:hAnsi="Helvetica" w:hint="default"/>
          <w:rtl w:val="0"/>
          <w:lang w:val="de-DE"/>
        </w:rPr>
        <w:t>ΛΗΜΝΟΣ                                              Κοιν</w:t>
      </w:r>
      <w:r>
        <w:rPr>
          <w:rStyle w:val="Κανένα"/>
          <w:rFonts w:ascii="Helvetica" w:hAnsi="Helvetica"/>
          <w:rtl w:val="0"/>
        </w:rPr>
        <w:t xml:space="preserve">: </w:t>
      </w:r>
      <w:r>
        <w:rPr>
          <w:rStyle w:val="Κανένα"/>
          <w:rFonts w:ascii="Helvetica" w:hAnsi="Helvetica" w:hint="default"/>
          <w:rtl w:val="0"/>
        </w:rPr>
        <w:t>ΜΜΕ</w:t>
      </w:r>
      <w:r>
        <w:rPr>
          <w:rStyle w:val="Κανένα"/>
          <w:rFonts w:ascii="Helvetica" w:hAnsi="Helvetica"/>
          <w:rtl w:val="0"/>
          <w:lang w:val="de-DE"/>
        </w:rPr>
        <w:t xml:space="preserve">                                                         </w:t>
        <w:br w:type="textWrapping"/>
      </w:r>
      <w:r>
        <w:rPr>
          <w:rStyle w:val="Κανένα"/>
          <w:rFonts w:ascii="Helvetica" w:hAnsi="Helvetica"/>
          <w:rtl w:val="0"/>
        </w:rPr>
        <w:t>http://www.elme-limnou.gr/</w:t>
      </w:r>
      <w:r>
        <w:rPr>
          <w:rStyle w:val="Κανένα"/>
          <w:rFonts w:ascii="Helvetica" w:cs="Helvetica" w:hAnsi="Helvetica" w:eastAsia="Helvetica"/>
        </w:rPr>
        <w:br w:type="textWrapping"/>
      </w:r>
      <w:r>
        <w:rPr>
          <w:rStyle w:val="Κανένα"/>
          <w:rFonts w:ascii="Helvetica" w:hAnsi="Helvetica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"mailto:elmelimnos@gmail.com"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elmelimnos</w:t>
      </w:r>
      <w:r>
        <w:rPr>
          <w:rStyle w:val="Κανένα"/>
          <w:rFonts w:ascii="Helvetica" w:hAnsi="Helvetica"/>
          <w:color w:val="0000ff"/>
          <w:u w:val="single" w:color="0000ff"/>
          <w:rtl w:val="0"/>
        </w:rPr>
        <w:t>@</w:t>
      </w:r>
      <w:r>
        <w:rPr>
          <w:rStyle w:val="Hyperlink.0"/>
          <w:rtl w:val="0"/>
          <w:lang w:val="en-US"/>
        </w:rPr>
        <w:t>gmail</w:t>
      </w:r>
      <w:r>
        <w:rPr>
          <w:rStyle w:val="Κανένα"/>
          <w:rFonts w:ascii="Helvetica" w:hAnsi="Helvetica"/>
          <w:color w:val="0000ff"/>
          <w:u w:val="single" w:color="0000ff"/>
          <w:rtl w:val="0"/>
        </w:rPr>
        <w:t>.</w:t>
      </w:r>
      <w:r>
        <w:rPr>
          <w:rStyle w:val="Hyperlink.0"/>
          <w:rtl w:val="0"/>
          <w:lang w:val="en-US"/>
        </w:rPr>
        <w:t>com</w:t>
      </w:r>
      <w:r>
        <w:rPr/>
        <w:fldChar w:fldCharType="end" w:fldLock="0"/>
      </w:r>
    </w:p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Κανένα A"/>
          <w:rFonts w:ascii="Times" w:cs="Times" w:hAnsi="Times" w:eastAsia="Times"/>
          <w:b w:val="1"/>
          <w:bCs w:val="1"/>
          <w:sz w:val="28"/>
          <w:szCs w:val="28"/>
        </w:rPr>
      </w:pPr>
    </w:p>
    <w:p>
      <w:pPr>
        <w:pStyle w:val="Body Tex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jc w:val="center"/>
        <w:rPr>
          <w:rStyle w:val="Κανένα"/>
          <w:rFonts w:ascii="Helvetica" w:cs="Helvetica" w:hAnsi="Helvetica" w:eastAsia="Helvetica"/>
        </w:rPr>
      </w:pPr>
      <w:r>
        <w:rPr>
          <w:rStyle w:val="Κανένα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Ψήφισμα του Δ</w:t>
      </w:r>
      <w:r>
        <w:rPr>
          <w:rStyle w:val="Κανένα"/>
          <w:rFonts w:ascii="Times" w:hAnsi="Times"/>
          <w:b w:val="1"/>
          <w:bCs w:val="1"/>
          <w:sz w:val="28"/>
          <w:szCs w:val="28"/>
          <w:rtl w:val="0"/>
          <w:lang w:val="ru-RU"/>
        </w:rPr>
        <w:t>.</w:t>
      </w:r>
      <w:r>
        <w:rPr>
          <w:rStyle w:val="Κανένα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Σ</w:t>
      </w:r>
      <w:r>
        <w:rPr>
          <w:rStyle w:val="Κανένα"/>
          <w:rFonts w:ascii="Times" w:hAnsi="Times"/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Style w:val="Κανένα"/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>της ΕΛΜΕ Λήμνου και Αγίου Ευστράτιου για την επιχειρούμενη προσπάθεια κατάργησης του ασύλου από την κυβέρνηση της ΝΔ</w:t>
      </w:r>
      <w:r>
        <w:rPr>
          <w:rStyle w:val="Κανένα"/>
          <w:rFonts w:ascii="Times" w:hAnsi="Times"/>
          <w:b w:val="1"/>
          <w:bCs w:val="1"/>
          <w:sz w:val="28"/>
          <w:szCs w:val="28"/>
          <w:rtl w:val="0"/>
          <w:lang w:val="en-US"/>
        </w:rPr>
        <w:t>.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Η κυβέρνηση της ΝΔ δείχνει τα δόντια της απέναντι στους φοιτητές και στους εργαζόμενους με το καλημέρα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Στο πρώτο νομοσχέδιο που θα φέρει για ψήφιση στη Βουλή θα είναι και ρυθμίσεις για την κατάργηση του πανεπιστημιακού ασύλου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Η ισχύουσα διάταξη για το άσυλο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είναι αυτή που υπήρχε και στο νόμο Γιαννάκου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τότε υπουργού Παιδείας και νυν βουλευτή επικρατείας της ΝΔ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Αυτή τη διάταξη επανέφερε σε ισχύ η κυβέρνηση ΣΥΡΙΖΑ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αντικαθιστώντας τη σχετική διάταξη του νόμου Διαμαντοπούλου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Η κυβέρνηση της ΝΔ στην ουσία θέλει να καταργήσει τη δική της διάταξη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  <w:lang w:val="ru-RU"/>
        </w:rPr>
        <w:t>!!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Προσπαθεί να αποσπάσει τη συναίνεση των εργαζομένων και της νεολαίας με προσχηματικά επιχειρήματα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Η δήθεν ανησυχία της κυβέρνησης για την εγκληματικότητα στα Ανώτατα Ιδρύματα είναι υποκριτική και ψεύτικη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.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 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Δεν είναι το πανεπιστημιακό άσυλο αυτό που εμποδίζει την αντιμετώπιση της εγκληματικότητας και της διακίνησης των ναρκωτικών στο κέντρο της Αθήνας ή και σε άλλες περιοχές όπου δεν υπάρχουν Πανεπιστήμια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Δεν μπορεί να χύνεις “κροκοδείλια δάκρυα” για το εμπόριο ναρκωτικών από τη μια μεριά και από την άλλη να το αντιμετωπίζεις με τους Χώρους Εποπτευόμενης Χρήσης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Το πλαίσιο που υπάρχει ήδη για τα Πανεπιστήμια μπορεί να αντιμετωπίσει ζητήματα εγκληματικότητας μέσα σ’ αυτά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Αυτό που λείπει σήμερα στα Πανεπιστήμια και ΤΕΙ δεν είναι τα ΜΑΤ και οι διμοιρίες καταστολής αλλά η επαρκής χρηματοδότηση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για να λυθούν προβλήματα όπως π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χ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έλλειψη φωτισμού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συντήρησης και φύλαξης που δίνουν χώρο σε φαινόμενα εγκληματικότητας όπου αξιοποιούνται υποκριτικά μετά για το χτύπημα του ασύλου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Η προσπάθεια για την κατάργηση του ασύλου έχει άλλες στοχεύσεις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Χρειάζεται να εμπεδωθεί στο λαό και τη νεολαία ότι όλα τα δικαιώματα που είχαν κατακτηθεί τα προηγούμενα χρόνια με σκληρούς αγώνες τίθενται σε αμφισβήτηση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Η κατάργηση του ασύλου εμπεδώνει ότι η εργοδοσία και οι μεγάλοι επιχειρηματικοί όμιλοι είναι αποφασισμένοι να προασπίσουν με σιδερένια πυγμή τα συμφέροντα τους απέναντι στις διεκδικήσεις του εργατικού – λαϊκού κινήματος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Η ΝΔ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παραλαμβάνοντας τη σκυτάλη από τον ΣΥΡΙΖΑ που έβγαλε όλη τη βρώμικη δουλειά για λογαριασμό του κεφαλαίου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θέλει να διαμορφώσει το αντιλαϊκό πλαίσιο για να το πετύχουν αυτό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Παράλληλα τόσο η προηγούμενη κυβέρνηση του ΣΥΡΙΖΑ όσο και αυτή της ΝΔ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υπηρέτησαν και υπηρετούν την επιχειρηματική λειτουργία και δραστηριότητα των Πανεπιστημίων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Έδωσαν και δίνουν έμφαση στη σχέση Εκπαίδευση – Έρευνα – κερδοφορία μεγάλων επιχειρήσεων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Έτσι για να μπορούν να κάνουν ανενόχλητοι τις μπίζνες τους μέσα στα Πανεπιστήμια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,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 στις πλάτες των φοιτητών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και των πανεπιστημιακών δασκάλων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να επιβάλουν σιγή νεκροταφείου και μέσα στα Ιδρύματα 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το άσυλο τους είναι περιττό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.</w:t>
      </w:r>
    </w:p>
    <w:p>
      <w:pPr>
        <w:pStyle w:val="Body Text"/>
        <w:spacing w:before="113" w:after="113" w:line="276" w:lineRule="auto"/>
        <w:jc w:val="both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Το Δ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Σ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της ΕΛΜΕ Λήμνου και Αγίου Ευστρατίου δηλώνει την αντίθεση του στην προσπάθεια κατάργησης του ασύλου από την κυβέρνηση της ΝΔ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Καλούμε την ΟΛΜΕ και τη ΔΟΕ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τα πρωτοβάθμια σωματεία να καταδικάσουν τις προσπάθειες αυτές καθώς και τις πρακτικές του δόγματος “νόμος και τάξη”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Να μπουν στην πρώτη γραμμή του αγώνα για τα δικαιώματα των φοιτητών και των εργαζομένων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Το άσυλο κατακτήθηκε με σκληρούς και αιματηρούς αγώνες από φοιτητές και εργαζόμενους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Οι προσπάθειες κατάργησης του πάντα συνδέονταν με την καταστολή και την επιβολή αντιλαϊκών πολιτικών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.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  <w:lang w:val="en-US"/>
        </w:rPr>
        <w:t xml:space="preserve">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Σ’ αυτό το πλαίσιο στηρίζουμε το πανεκπαιδευτικό συλλαλητήριο που θα πραγματοποιηθεί την Τρίτη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23/7/2019 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>στα προπύλαια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</w:rPr>
        <w:t xml:space="preserve">. </w:t>
      </w:r>
    </w:p>
    <w:p>
      <w:pPr>
        <w:pStyle w:val="Body Text"/>
        <w:spacing w:before="113" w:after="113" w:line="240" w:lineRule="auto"/>
        <w:jc w:val="center"/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Μπλοκάρουμε την απόπειρα της κυβέρνησης της ΝΔ να καταργήσει το ακαδημαϊκό άσυλο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!</w:t>
      </w:r>
    </w:p>
    <w:p>
      <w:pPr>
        <w:pStyle w:val="Body Text"/>
        <w:spacing w:before="113" w:after="113" w:line="276" w:lineRule="auto"/>
        <w:jc w:val="center"/>
        <w:rPr>
          <w:rStyle w:val="Κανένα"/>
          <w:rFonts w:ascii="Liberation Serif" w:cs="Liberation Serif" w:hAnsi="Liberation Serif" w:eastAsia="Liberation Serif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Υπερασπιζόμαστε το πραγματικό περιεχόμενο του μαζί με τους φοιτητικούς συλλόγους και τα σωματεία των εργαζομένων σε ιδιωτικό και δημόσιο τομέα</w:t>
      </w:r>
      <w:r>
        <w:rPr>
          <w:rStyle w:val="Κανένα"/>
          <w:rFonts w:ascii="Liberation Serif" w:cs="Liberation Serif" w:hAnsi="Liberation Serif" w:eastAsia="Liberation Serif"/>
          <w:kern w:val="2"/>
          <w:rtl w:val="0"/>
          <w:lang w:val="ru-RU"/>
        </w:rPr>
        <w:t xml:space="preserve">! </w:t>
      </w:r>
    </w:p>
    <w:p>
      <w:pPr>
        <w:pStyle w:val="Body Text"/>
        <w:spacing w:before="113" w:after="113" w:line="276" w:lineRule="auto"/>
        <w:jc w:val="center"/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</w:rPr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Διεκδικούμε την ικανοποίηση των σύγχρονων αναγκών του λαού και της νεολαίας στη μόρφωση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στη δουλειά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 xml:space="preserve">, 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στη ζωή</w:t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rtl w:val="0"/>
          <w:lang w:val="ru-RU"/>
        </w:rPr>
        <w:t>!</w:t>
      </w:r>
    </w:p>
    <w:p>
      <w:pPr>
        <w:pStyle w:val="Body Text"/>
        <w:spacing w:before="113" w:after="113" w:line="276" w:lineRule="auto"/>
        <w:jc w:val="center"/>
      </w:pP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  <w:lang w:val="ru-RU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2895245</wp:posOffset>
            </wp:positionH>
            <wp:positionV relativeFrom="line">
              <wp:posOffset>-1167182</wp:posOffset>
            </wp:positionV>
            <wp:extent cx="1757045" cy="46577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79" b="63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"/>
          <w:rFonts w:ascii="Liberation Serif" w:cs="Liberation Serif" w:hAnsi="Liberation Serif" w:eastAsia="Liberation Serif"/>
          <w:b w:val="1"/>
          <w:bCs w:val="1"/>
          <w:kern w:val="2"/>
        </w:rPr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  <w:font w:name="Liberation Serif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140" w:line="288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1"/>
      <w:position w:val="0"/>
      <w:sz w:val="24"/>
      <w:szCs w:val="24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color w:val="0000ff"/>
      <w:u w:val="single" w:color="0000ff"/>
      <w:lang w:val="en-US"/>
    </w:rPr>
  </w:style>
  <w:style w:type="character" w:styleId="Κανένα A">
    <w:name w:val="Κανένα A"/>
    <w:basedOn w:val="Κανένα"/>
    <w:rPr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