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78" w:rsidRPr="002C07AE" w:rsidRDefault="00DE1278" w:rsidP="00DE1278">
      <w:pPr>
        <w:widowControl w:val="0"/>
        <w:suppressAutoHyphens/>
        <w:spacing w:after="0" w:line="240" w:lineRule="auto"/>
        <w:jc w:val="center"/>
        <w:rPr>
          <w:rFonts w:ascii="Book Antiqua" w:eastAsia="Arial" w:hAnsi="Book Antiqua" w:cs="Times New Roman"/>
          <w:kern w:val="2"/>
          <w:sz w:val="24"/>
          <w:szCs w:val="24"/>
          <w:lang w:eastAsia="el-GR"/>
        </w:rPr>
      </w:pPr>
      <w:r w:rsidRPr="002C07AE">
        <w:rPr>
          <w:rFonts w:ascii="Book Antiqua" w:eastAsia="Times New Roman" w:hAnsi="Book Antiqua" w:cs="Times New Roman"/>
          <w:b/>
          <w:bCs/>
          <w:kern w:val="2"/>
          <w:sz w:val="36"/>
          <w:szCs w:val="36"/>
          <w:lang w:eastAsia="el-GR"/>
        </w:rPr>
        <w:t>ΣΥΛΛΟΓΟΣ  ΕΚΠΑΙΔΕΥΤΙΚΩΝ Π.Ε. ΗΛΙΟΥΠΟΛΗΣ“Μ.ΠΑΠΑΜΑΥΡΟΣ”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DE1278" w:rsidRPr="000A0478" w:rsidTr="00CF3BF1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DE1278" w:rsidRPr="002C07AE" w:rsidRDefault="000A0478" w:rsidP="00CF3BF1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en-US"/>
              </w:rPr>
            </w:pPr>
            <w:hyperlink r:id="rId5" w:history="1">
              <w:r w:rsidR="00DE1278" w:rsidRPr="002C07AE">
                <w:rPr>
                  <w:rFonts w:ascii="Times New Roman" w:eastAsia="Arial" w:hAnsi="Times New Roman" w:cs="Times New Roman"/>
                  <w:color w:val="0000FF"/>
                  <w:kern w:val="2"/>
                  <w:sz w:val="24"/>
                  <w:szCs w:val="24"/>
                  <w:u w:val="single"/>
                  <w:lang w:val="en-US"/>
                </w:rPr>
                <w:t xml:space="preserve">email </w:t>
              </w:r>
            </w:hyperlink>
            <w:hyperlink r:id="rId6" w:history="1">
              <w:r w:rsidR="00DE1278" w:rsidRPr="002C07AE">
                <w:rPr>
                  <w:rFonts w:ascii="Times New Roman" w:eastAsia="Arial" w:hAnsi="Times New Roman" w:cs="Times New Roman"/>
                  <w:color w:val="0000FF"/>
                  <w:kern w:val="2"/>
                  <w:sz w:val="24"/>
                  <w:szCs w:val="24"/>
                  <w:u w:val="single"/>
                  <w:lang w:val="en-US"/>
                </w:rPr>
                <w:t>sepeilioupolis@yahoo.gr</w:t>
              </w:r>
            </w:hyperlink>
            <w:hyperlink r:id="rId7" w:history="1">
              <w:r w:rsidR="00DE1278" w:rsidRPr="002C07AE">
                <w:rPr>
                  <w:rFonts w:ascii="Times New Roman" w:eastAsia="Arial" w:hAnsi="Times New Roman" w:cs="Times New Roman"/>
                  <w:color w:val="0000FF"/>
                  <w:kern w:val="2"/>
                  <w:sz w:val="24"/>
                  <w:szCs w:val="24"/>
                  <w:u w:val="single"/>
                  <w:lang w:val="en-US"/>
                </w:rPr>
                <w:t xml:space="preserve">       </w:t>
              </w:r>
            </w:hyperlink>
            <w:hyperlink r:id="rId8" w:history="1">
              <w:r w:rsidR="00DE1278" w:rsidRPr="002C07AE">
                <w:rPr>
                  <w:rFonts w:ascii="Times New Roman" w:eastAsia="Arial" w:hAnsi="Times New Roman" w:cs="Times New Roman"/>
                  <w:color w:val="0000FF"/>
                  <w:kern w:val="2"/>
                  <w:sz w:val="24"/>
                  <w:szCs w:val="24"/>
                  <w:u w:val="single"/>
                  <w:lang w:val="en-US"/>
                </w:rPr>
                <w:t>www.sepeilioupolis.gr</w:t>
              </w:r>
            </w:hyperlink>
          </w:p>
        </w:tc>
      </w:tr>
    </w:tbl>
    <w:p w:rsidR="00DE1278" w:rsidRPr="002C07AE" w:rsidRDefault="00DE1278" w:rsidP="00DE1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C07A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ΗΛΙΟΥΠΟΛΗ:13-11</w:t>
      </w:r>
      <w:r w:rsidRPr="002C07AE">
        <w:rPr>
          <w:rFonts w:ascii="Times New Roman" w:eastAsia="Times New Roman" w:hAnsi="Times New Roman" w:cs="Times New Roman"/>
          <w:sz w:val="24"/>
          <w:szCs w:val="24"/>
          <w:lang w:eastAsia="el-GR"/>
        </w:rPr>
        <w:t>-2019</w:t>
      </w:r>
    </w:p>
    <w:p w:rsidR="00DE1278" w:rsidRDefault="00DE1278" w:rsidP="00DE1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C07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ΑΡ. ΠΡ: 20</w:t>
      </w:r>
      <w:r w:rsidRPr="000A0478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</w:p>
    <w:p w:rsidR="000A0478" w:rsidRPr="000A0478" w:rsidRDefault="000A0478" w:rsidP="000A047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1D2228"/>
          <w:sz w:val="28"/>
          <w:szCs w:val="28"/>
          <w:lang w:eastAsia="el-GR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 : ΜΕΛΗ ΜΑΣ ,Δ.Ο.Ε , ΣΥΛΛ.ΕΚΠ/ΚΩΝ</w:t>
      </w:r>
    </w:p>
    <w:bookmarkEnd w:id="0"/>
    <w:p w:rsidR="00DE1278" w:rsidRDefault="00DE1278" w:rsidP="00B65667">
      <w:pPr>
        <w:shd w:val="clear" w:color="auto" w:fill="FFFFFF"/>
        <w:spacing w:after="96" w:line="288" w:lineRule="atLeast"/>
        <w:jc w:val="center"/>
        <w:outlineLvl w:val="1"/>
        <w:rPr>
          <w:rFonts w:ascii="Arial" w:eastAsia="Times New Roman" w:hAnsi="Arial" w:cs="Arial"/>
          <w:b/>
          <w:bCs/>
          <w:color w:val="1D2228"/>
          <w:sz w:val="28"/>
          <w:szCs w:val="28"/>
          <w:lang w:eastAsia="el-GR"/>
        </w:rPr>
      </w:pPr>
    </w:p>
    <w:p w:rsidR="00DE1278" w:rsidRDefault="00DE1278" w:rsidP="00B65667">
      <w:pPr>
        <w:shd w:val="clear" w:color="auto" w:fill="FFFFFF"/>
        <w:spacing w:after="96" w:line="288" w:lineRule="atLeast"/>
        <w:jc w:val="center"/>
        <w:outlineLvl w:val="1"/>
        <w:rPr>
          <w:rFonts w:ascii="Arial" w:eastAsia="Times New Roman" w:hAnsi="Arial" w:cs="Arial"/>
          <w:b/>
          <w:bCs/>
          <w:color w:val="1D2228"/>
          <w:sz w:val="28"/>
          <w:szCs w:val="28"/>
          <w:lang w:eastAsia="el-GR"/>
        </w:rPr>
      </w:pPr>
    </w:p>
    <w:p w:rsidR="00B65667" w:rsidRPr="00B65667" w:rsidRDefault="00B65667" w:rsidP="00B65667">
      <w:pPr>
        <w:shd w:val="clear" w:color="auto" w:fill="FFFFFF"/>
        <w:spacing w:after="96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el-GR"/>
        </w:rPr>
      </w:pPr>
      <w:r w:rsidRPr="00B65667">
        <w:rPr>
          <w:rFonts w:ascii="Arial" w:eastAsia="Times New Roman" w:hAnsi="Arial" w:cs="Arial"/>
          <w:b/>
          <w:bCs/>
          <w:color w:val="1D2228"/>
          <w:sz w:val="28"/>
          <w:szCs w:val="28"/>
          <w:lang w:eastAsia="el-GR"/>
        </w:rPr>
        <w:t>Ψήφισμα για </w:t>
      </w:r>
      <w:r w:rsidRPr="00B656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την παραβίαση του πανεπιστημιακού ασύλου στην ΑΣΟΕΕ</w:t>
      </w:r>
    </w:p>
    <w:p w:rsidR="00B65667" w:rsidRPr="00B65667" w:rsidRDefault="00B65667" w:rsidP="00B65667">
      <w:pPr>
        <w:shd w:val="clear" w:color="auto" w:fill="FFFFFF"/>
        <w:spacing w:after="96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el-GR"/>
        </w:rPr>
      </w:pPr>
      <w:r w:rsidRPr="00B656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 από αστυνομικές δυνάμεις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l-GR"/>
        </w:rPr>
        <w:t> 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 w:firstLine="719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l-GR"/>
        </w:rPr>
        <w:t>Το Διοικητικό Συμβούλιο του Συλλόγου</w:t>
      </w:r>
      <w:r w:rsidR="00DE1278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l-GR"/>
        </w:rPr>
        <w:t xml:space="preserve"> Εκπ/κών Π.Ε. Ηλιούπολης «Μ.Παπαμαύρος»</w:t>
      </w:r>
      <w:r w:rsidRPr="00B65667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l-GR"/>
        </w:rPr>
        <w:t> </w:t>
      </w: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καταγγέλλει την παραβίαση του πανεπιστημιακού ασύλου, τη Δευτέρα 11 Νοέμβρη στο χώρο της ΑΣΟΕΕ από τις αστυνομικές δυνάμεις.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 w:firstLine="719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Οι φοιτητές που διαμαρτύρονταν για την απόφαση της Συγκλήτου σχετικά με το lock – out του ιδρύματος μέχρι τη 17 Νοέμβρη, δέχτηκαν την άγρια καταστολή από τα ΜΑΤ με αποτέλεσμα τον τραυματισμό και την προσαγωγή φοιτητών.   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 w:firstLine="719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Δεν πρόκειται για ένα τυχαίο περιστατικό. Συμβαίνει την ώρα που οι Φοιτητικοί Σύλλογοι μέσα από αγωνιστικές διεργασίες και κινητοποιήσεις προσπαθούν να αποκρούσουν την επίθεση που δέχεται η Ανώτατη Εκπαίδευση από την κυβέρνηση της ΝΔ που συνεχίζει, από εκεί που σταμάτησε ο ΣΥΡΙΖΑ, να νομοθετεί κάθε απαίτηση του μεγάλου κεφαλαίου ώστε να αυξηθεί η κερδοφορία του και μέσα στο χώρο των Πανεπιστημίων.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 w:firstLine="719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Αποδεικνύεται για μια ακόμη φορά πως η αντιλαϊκή πολιτική πάει χέρι – χέρι με την καταστολή και το δόγμα νόμος και τάξη για όποιον διεκδικεί το δικαίωμα στη μόρφωση, τη δουλειά και τη </w:t>
      </w:r>
      <w:r w:rsidRPr="00B65667">
        <w:rPr>
          <w:rFonts w:ascii="Helvetica" w:eastAsia="Times New Roman" w:hAnsi="Helvetica" w:cs="Helvetica"/>
          <w:color w:val="1D2228"/>
          <w:sz w:val="28"/>
          <w:szCs w:val="28"/>
          <w:lang w:eastAsia="el-GR"/>
        </w:rPr>
        <w:t>ζωή.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 w:firstLine="719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Απαντάμε με τη μαζικοποίηση των αγωνιστικών διαδικασιών, με δυνάμωμα του αγώνα ενάντια στην αντιλαϊκή πολιτική.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Απαιτούμε: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/>
        <w:jc w:val="both"/>
        <w:textAlignment w:val="top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Symbol" w:eastAsia="Times New Roman" w:hAnsi="Symbol" w:cs="Helvetica"/>
          <w:color w:val="000000"/>
          <w:sz w:val="28"/>
          <w:szCs w:val="28"/>
          <w:lang w:eastAsia="el-GR"/>
        </w:rPr>
        <w:t></w:t>
      </w:r>
      <w:r w:rsidRPr="00B65667">
        <w:rPr>
          <w:rFonts w:ascii="New" w:eastAsia="Times New Roman" w:hAnsi="New" w:cs="Helvetica"/>
          <w:color w:val="000000"/>
          <w:sz w:val="14"/>
          <w:szCs w:val="14"/>
          <w:lang w:eastAsia="el-GR"/>
        </w:rPr>
        <w:t>                 </w:t>
      </w: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Να αποχωρήσουν τώρα οι αστυνομικές δυνάμεις από την ΑΣΟΕΕ</w:t>
      </w:r>
      <w:r w:rsidRPr="00B65667">
        <w:rPr>
          <w:rFonts w:ascii="Helvetica" w:eastAsia="Times New Roman" w:hAnsi="Helvetica" w:cs="Helvetica"/>
          <w:color w:val="1D2228"/>
          <w:sz w:val="28"/>
          <w:szCs w:val="28"/>
          <w:lang w:eastAsia="el-GR"/>
        </w:rPr>
        <w:t>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/>
        <w:jc w:val="both"/>
        <w:textAlignment w:val="top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Symbol" w:eastAsia="Times New Roman" w:hAnsi="Symbol" w:cs="Helvetica"/>
          <w:color w:val="1D2228"/>
          <w:sz w:val="28"/>
          <w:szCs w:val="28"/>
          <w:lang w:eastAsia="el-GR"/>
        </w:rPr>
        <w:t></w:t>
      </w:r>
      <w:r w:rsidRPr="00B65667">
        <w:rPr>
          <w:rFonts w:ascii="New" w:eastAsia="Times New Roman" w:hAnsi="New" w:cs="Helvetica"/>
          <w:color w:val="1D2228"/>
          <w:sz w:val="14"/>
          <w:szCs w:val="14"/>
          <w:lang w:eastAsia="el-GR"/>
        </w:rPr>
        <w:t>                 </w:t>
      </w:r>
      <w:r w:rsidRPr="00B65667">
        <w:rPr>
          <w:rFonts w:ascii="Helvetica" w:eastAsia="Times New Roman" w:hAnsi="Helvetica" w:cs="Helvetica"/>
          <w:color w:val="1D2228"/>
          <w:sz w:val="28"/>
          <w:szCs w:val="28"/>
          <w:lang w:eastAsia="el-GR"/>
        </w:rPr>
        <w:t>Να απελευθερωθούν οι φοιτητές που έχουν συλληφθεί.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/>
        <w:jc w:val="both"/>
        <w:textAlignment w:val="top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Symbol" w:eastAsia="Times New Roman" w:hAnsi="Symbol" w:cs="Helvetica"/>
          <w:color w:val="000000"/>
          <w:sz w:val="28"/>
          <w:szCs w:val="28"/>
          <w:lang w:eastAsia="el-GR"/>
        </w:rPr>
        <w:t></w:t>
      </w:r>
      <w:r w:rsidRPr="00B65667">
        <w:rPr>
          <w:rFonts w:ascii="New" w:eastAsia="Times New Roman" w:hAnsi="New" w:cs="Helvetica"/>
          <w:color w:val="000000"/>
          <w:sz w:val="14"/>
          <w:szCs w:val="14"/>
          <w:lang w:eastAsia="el-GR"/>
        </w:rPr>
        <w:t>                 </w:t>
      </w: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Καμία παραβίαση του πανεπιστημιακού ασύλου και καταστολή των φοιτητικών   αγώνων.</w:t>
      </w:r>
    </w:p>
    <w:p w:rsidR="00B65667" w:rsidRPr="00B65667" w:rsidRDefault="00B65667" w:rsidP="00B65667">
      <w:pPr>
        <w:shd w:val="clear" w:color="auto" w:fill="FFFFFF"/>
        <w:spacing w:after="96" w:line="240" w:lineRule="auto"/>
        <w:ind w:left="1"/>
        <w:jc w:val="both"/>
        <w:textAlignment w:val="top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B65667">
        <w:rPr>
          <w:rFonts w:ascii="Symbol" w:eastAsia="Times New Roman" w:hAnsi="Symbol" w:cs="Helvetica"/>
          <w:color w:val="000000"/>
          <w:sz w:val="28"/>
          <w:szCs w:val="28"/>
          <w:lang w:eastAsia="el-GR"/>
        </w:rPr>
        <w:lastRenderedPageBreak/>
        <w:t></w:t>
      </w:r>
      <w:r w:rsidRPr="00B65667">
        <w:rPr>
          <w:rFonts w:ascii="New" w:eastAsia="Times New Roman" w:hAnsi="New" w:cs="Helvetica"/>
          <w:color w:val="000000"/>
          <w:sz w:val="14"/>
          <w:szCs w:val="14"/>
          <w:lang w:eastAsia="el-GR"/>
        </w:rPr>
        <w:t>                 </w:t>
      </w:r>
      <w:r w:rsidRPr="00B65667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Εδώ και τώρα να παρθεί πίσω η απόφαση της Συγκλήτου και να ανοίξει η ΑΣΟΕΕ</w:t>
      </w:r>
    </w:p>
    <w:p w:rsidR="00C633BC" w:rsidRPr="00DE1278" w:rsidRDefault="00DE1278" w:rsidP="00DE1278">
      <w:pPr>
        <w:jc w:val="right"/>
        <w:rPr>
          <w:b/>
          <w:sz w:val="32"/>
          <w:szCs w:val="32"/>
          <w:u w:val="single"/>
        </w:rPr>
      </w:pPr>
      <w:r w:rsidRPr="00DE1278">
        <w:rPr>
          <w:b/>
          <w:sz w:val="32"/>
          <w:szCs w:val="32"/>
          <w:u w:val="single"/>
        </w:rPr>
        <w:t>ΤΟ Δ.Σ.</w:t>
      </w:r>
    </w:p>
    <w:sectPr w:rsidR="00C633BC" w:rsidRPr="00DE12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67"/>
    <w:rsid w:val="000A0478"/>
    <w:rsid w:val="00B65667"/>
    <w:rsid w:val="00C633BC"/>
    <w:rsid w:val="00D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5" Type="http://schemas.openxmlformats.org/officeDocument/2006/relationships/hyperlink" Target="http://WWW.sepeilioupolis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2019-11-12T16:41:00Z</dcterms:created>
  <dcterms:modified xsi:type="dcterms:W3CDTF">2019-11-14T19:47:00Z</dcterms:modified>
</cp:coreProperties>
</file>