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EE" w:rsidRDefault="00A233EE">
      <w:pPr>
        <w:rPr>
          <w:b/>
          <w:sz w:val="26"/>
          <w:szCs w:val="26"/>
        </w:rPr>
      </w:pPr>
    </w:p>
    <w:p w:rsidR="00DC06D1" w:rsidRPr="00A233EE" w:rsidRDefault="003F473F" w:rsidP="00A233EE">
      <w:pPr>
        <w:jc w:val="center"/>
        <w:rPr>
          <w:b/>
          <w:sz w:val="28"/>
          <w:szCs w:val="28"/>
        </w:rPr>
      </w:pPr>
      <w:r w:rsidRPr="00A233EE">
        <w:rPr>
          <w:b/>
          <w:sz w:val="28"/>
          <w:szCs w:val="28"/>
        </w:rPr>
        <w:drawing>
          <wp:anchor distT="0" distB="1270" distL="114300" distR="114300" simplePos="0" relativeHeight="251659264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-695325</wp:posOffset>
            </wp:positionV>
            <wp:extent cx="3609975" cy="1171575"/>
            <wp:effectExtent l="19050" t="0" r="9525" b="0"/>
            <wp:wrapTopAndBottom/>
            <wp:docPr id="4" name="Εικόνα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3EE" w:rsidRPr="00A233EE">
        <w:rPr>
          <w:b/>
          <w:sz w:val="28"/>
          <w:szCs w:val="28"/>
        </w:rPr>
        <w:t>Να βρεθεί τώρα λύση για τους συναδέλφους μας στην ειδική αγωγή.</w:t>
      </w:r>
    </w:p>
    <w:p w:rsidR="00A233EE" w:rsidRDefault="00A233EE" w:rsidP="00A233EE">
      <w:pPr>
        <w:jc w:val="center"/>
        <w:rPr>
          <w:b/>
          <w:sz w:val="28"/>
          <w:szCs w:val="28"/>
        </w:rPr>
      </w:pPr>
      <w:r w:rsidRPr="00A233EE">
        <w:rPr>
          <w:b/>
          <w:sz w:val="28"/>
          <w:szCs w:val="28"/>
        </w:rPr>
        <w:t>Να συμπεριληφθούν όλοι στους πίνακες διορισμών.</w:t>
      </w:r>
    </w:p>
    <w:p w:rsidR="00A233EE" w:rsidRPr="00A233EE" w:rsidRDefault="00A233EE" w:rsidP="00A233EE">
      <w:pPr>
        <w:jc w:val="center"/>
        <w:rPr>
          <w:b/>
          <w:sz w:val="28"/>
          <w:szCs w:val="28"/>
        </w:rPr>
      </w:pPr>
      <w:r w:rsidRPr="00A233EE">
        <w:rPr>
          <w:b/>
          <w:sz w:val="28"/>
          <w:szCs w:val="28"/>
        </w:rPr>
        <w:t>Κανείς στην ανεργία!</w:t>
      </w:r>
    </w:p>
    <w:p w:rsidR="00A233EE" w:rsidRPr="00A233EE" w:rsidRDefault="00A233EE">
      <w:pPr>
        <w:rPr>
          <w:b/>
          <w:sz w:val="28"/>
          <w:szCs w:val="28"/>
        </w:rPr>
      </w:pPr>
    </w:p>
    <w:p w:rsidR="00A233EE" w:rsidRDefault="00A233EE" w:rsidP="00A233EE">
      <w:pPr>
        <w:spacing w:after="375" w:line="240" w:lineRule="auto"/>
        <w:ind w:firstLine="720"/>
        <w:jc w:val="both"/>
        <w:rPr>
          <w:sz w:val="26"/>
          <w:szCs w:val="26"/>
        </w:rPr>
      </w:pPr>
      <w:r w:rsidRPr="00A233EE">
        <w:rPr>
          <w:sz w:val="26"/>
          <w:szCs w:val="26"/>
        </w:rPr>
        <w:t xml:space="preserve">Συνάδελφοι, </w:t>
      </w:r>
    </w:p>
    <w:p w:rsidR="00A233EE" w:rsidRDefault="00A233EE" w:rsidP="00A233EE">
      <w:pPr>
        <w:spacing w:after="375" w:line="240" w:lineRule="auto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>
        <w:rPr>
          <w:sz w:val="26"/>
          <w:szCs w:val="26"/>
        </w:rPr>
        <w:t>Η</w:t>
      </w:r>
      <w:r w:rsidRPr="00A233EE">
        <w:rPr>
          <w:sz w:val="26"/>
          <w:szCs w:val="26"/>
        </w:rPr>
        <w:t xml:space="preserve"> ΠΡΩΤΟΒΟΥΛΙΑ ΑΝΑΠΛΗΡΩΤΩΝ στηρίζει</w:t>
      </w:r>
      <w:r w:rsidR="003F473F" w:rsidRPr="00A233EE">
        <w:rPr>
          <w:sz w:val="26"/>
          <w:szCs w:val="26"/>
        </w:rPr>
        <w:t xml:space="preserve"> το </w:t>
      </w:r>
      <w:r w:rsidR="003F473F"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αίτημα των περίπου 2.000 απορριφθέντων υποψηφίων του ΑΣΕΠ για επίτευξη νομοθετικής ρύθμισης</w:t>
      </w:r>
      <w:r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,</w:t>
      </w:r>
      <w:r w:rsidR="003F473F"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 ώστε να συμπεριληφθούν στους πίνακες των προκηρύξεων </w:t>
      </w:r>
      <w:r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για τους διορισμούς.</w:t>
      </w:r>
      <w:r w:rsidR="003F473F"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 </w:t>
      </w:r>
    </w:p>
    <w:p w:rsidR="003F473F" w:rsidRPr="00A233EE" w:rsidRDefault="003F473F" w:rsidP="00A233EE">
      <w:pPr>
        <w:spacing w:after="375" w:line="240" w:lineRule="auto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Η απόρριψή του</w:t>
      </w:r>
      <w:r w:rsidR="00F4504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ς από τους πίνακες δε σημαίνει</w:t>
      </w:r>
      <w:r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 μόνο τον αποκλεισμό τους από τη διαδικασία διορισμού</w:t>
      </w:r>
      <w:r w:rsidR="00F4504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,</w:t>
      </w:r>
      <w:r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 αλλά τους αποκλείει και από την ενδεχόμενη πρόσληψή τους ως αναπληρωτές για τα επόμενα 3 χρόνια! Οι συνάδελφοι αυτοί ουσιαστικά μένουν εκτός εκπαίδευσης</w:t>
      </w:r>
      <w:r w:rsidR="00F4504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,</w:t>
      </w:r>
      <w:r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 αφού ο τριετής αποκλεισμός θα σημάνει αυτόματα και την ραγδαία πτώση της σειράς τους στους πίνακες.</w:t>
      </w:r>
    </w:p>
    <w:p w:rsidR="00A233EE" w:rsidRDefault="00A233EE" w:rsidP="00A233EE">
      <w:pPr>
        <w:spacing w:after="375" w:line="240" w:lineRule="auto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Απαιτούμε  από τα αρμόδια Υπουργεία (Παιδείας, Οικονομικών, Εσωτερικών) να προχωρήσουν </w:t>
      </w:r>
      <w:r w:rsidRPr="00A233EE">
        <w:rPr>
          <w:rFonts w:ascii="Calibri" w:eastAsia="Times New Roman" w:hAnsi="Calibri" w:cs="Calibri"/>
          <w:b/>
          <w:color w:val="000000"/>
          <w:sz w:val="26"/>
          <w:szCs w:val="26"/>
          <w:lang w:eastAsia="el-GR"/>
        </w:rPr>
        <w:t>ΑΜΕΣΑ</w:t>
      </w:r>
      <w:r w:rsidRPr="00A233EE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 σε νομοθετική ρύθμιση και να συμπεριληφθούν όλοι οι υποψήφιοι στους πίνακες που έχουν απορριφθεί λόγω μη έγκαιρης καταβολής παραβόλου.</w:t>
      </w:r>
    </w:p>
    <w:p w:rsidR="00A233EE" w:rsidRDefault="00A233EE" w:rsidP="00A233EE">
      <w:pPr>
        <w:spacing w:after="375" w:line="240" w:lineRule="auto"/>
        <w:ind w:firstLine="720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</w:pPr>
      <w:r w:rsidRPr="00A233EE"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 xml:space="preserve">Όλοι </w:t>
      </w:r>
      <w:r w:rsidR="00F4504A"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>στην κινητοποίηση</w:t>
      </w:r>
      <w:r w:rsidRPr="00A233EE"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 xml:space="preserve"> την Τετάρτη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>,</w:t>
      </w:r>
    </w:p>
    <w:p w:rsidR="00A233EE" w:rsidRPr="00A233EE" w:rsidRDefault="00A233EE" w:rsidP="00A233EE">
      <w:pPr>
        <w:spacing w:after="375" w:line="240" w:lineRule="auto"/>
        <w:ind w:firstLine="720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</w:pPr>
      <w:r w:rsidRPr="00A233EE"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 xml:space="preserve"> 18 Δεκέμβρη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>,</w:t>
      </w:r>
      <w:r w:rsidRPr="00A233EE"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 xml:space="preserve"> στις 4μ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>.</w:t>
      </w:r>
      <w:r w:rsidRPr="00A233EE"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>μ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>.</w:t>
      </w:r>
      <w:r w:rsidRPr="00A233EE"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 xml:space="preserve"> στη Βουλή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el-GR"/>
        </w:rPr>
        <w:t>.</w:t>
      </w:r>
    </w:p>
    <w:p w:rsidR="00A233EE" w:rsidRDefault="00A233EE" w:rsidP="003F473F">
      <w:pPr>
        <w:spacing w:after="375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3F473F" w:rsidRPr="003F473F" w:rsidRDefault="003F473F">
      <w:pPr>
        <w:rPr>
          <w:sz w:val="26"/>
          <w:szCs w:val="26"/>
        </w:rPr>
      </w:pPr>
    </w:p>
    <w:sectPr w:rsidR="003F473F" w:rsidRPr="003F473F" w:rsidSect="00345A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73F"/>
    <w:rsid w:val="00345A7F"/>
    <w:rsid w:val="00396979"/>
    <w:rsid w:val="003C1769"/>
    <w:rsid w:val="003F473F"/>
    <w:rsid w:val="004B63DA"/>
    <w:rsid w:val="00A233EE"/>
    <w:rsid w:val="00F4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2019-12-17T18:14:00Z</dcterms:created>
  <dcterms:modified xsi:type="dcterms:W3CDTF">2019-12-17T18:34:00Z</dcterms:modified>
</cp:coreProperties>
</file>