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A35" w:rsidRPr="006A2B90" w:rsidRDefault="00717A35" w:rsidP="00933F2C">
      <w:pPr>
        <w:widowControl w:val="0"/>
        <w:suppressAutoHyphens/>
        <w:ind w:left="-709" w:right="43"/>
        <w:jc w:val="center"/>
        <w:rPr>
          <w:rFonts w:asciiTheme="majorBidi" w:eastAsia="Calibri" w:hAnsiTheme="majorBidi" w:cstheme="majorBidi"/>
          <w:b/>
          <w:bCs/>
          <w:color w:val="000000" w:themeColor="text1"/>
          <w:kern w:val="2"/>
          <w:sz w:val="36"/>
          <w:szCs w:val="36"/>
          <w:lang w:eastAsia="en-US"/>
        </w:rPr>
      </w:pPr>
      <w:r w:rsidRPr="006A2B90">
        <w:rPr>
          <w:rFonts w:asciiTheme="majorBidi" w:eastAsia="Calibri" w:hAnsiTheme="majorBidi" w:cstheme="majorBidi"/>
          <w:b/>
          <w:bCs/>
          <w:color w:val="000000" w:themeColor="text1"/>
          <w:kern w:val="2"/>
          <w:sz w:val="36"/>
          <w:szCs w:val="36"/>
          <w:lang w:eastAsia="en-US"/>
        </w:rPr>
        <w:t>ΣΥΛΛΟΓΟΣ  ΕΚΠΑΙΔΕΥΤΙΚΩΝ Π.Ε. ΗΛΙΟΥΠΟΛΗΣ</w:t>
      </w:r>
    </w:p>
    <w:p w:rsidR="00717A35" w:rsidRPr="006A2B90" w:rsidRDefault="00717A35" w:rsidP="00933F2C">
      <w:pPr>
        <w:widowControl w:val="0"/>
        <w:suppressAutoHyphens/>
        <w:ind w:left="-709" w:right="43"/>
        <w:jc w:val="center"/>
        <w:rPr>
          <w:rFonts w:asciiTheme="majorBidi" w:eastAsia="Calibri" w:hAnsiTheme="majorBidi" w:cstheme="majorBidi"/>
          <w:b/>
          <w:bCs/>
          <w:color w:val="000000" w:themeColor="text1"/>
          <w:kern w:val="2"/>
          <w:sz w:val="36"/>
          <w:szCs w:val="36"/>
          <w:lang w:eastAsia="en-US"/>
        </w:rPr>
      </w:pPr>
      <w:r w:rsidRPr="006A2B90">
        <w:rPr>
          <w:rFonts w:asciiTheme="majorBidi" w:eastAsia="Calibri" w:hAnsiTheme="majorBidi" w:cstheme="majorBidi"/>
          <w:b/>
          <w:bCs/>
          <w:color w:val="000000" w:themeColor="text1"/>
          <w:kern w:val="2"/>
          <w:sz w:val="36"/>
          <w:szCs w:val="36"/>
          <w:lang w:eastAsia="en-US"/>
        </w:rPr>
        <w:t>“Μ.ΠΑΠΑΜΑΥΡΟΣ”</w:t>
      </w:r>
    </w:p>
    <w:p w:rsidR="00717A35" w:rsidRPr="006A2B90" w:rsidRDefault="005D302E" w:rsidP="00933F2C">
      <w:pPr>
        <w:ind w:left="-709" w:right="43"/>
        <w:jc w:val="center"/>
        <w:rPr>
          <w:rFonts w:asciiTheme="majorBidi" w:eastAsia="Arial Unicode MS" w:hAnsiTheme="majorBidi" w:cstheme="majorBidi"/>
          <w:color w:val="000000" w:themeColor="text1"/>
        </w:rPr>
      </w:pPr>
      <w:hyperlink r:id="rId6" w:history="1">
        <w:r w:rsidR="00717A35" w:rsidRPr="006A2B90">
          <w:rPr>
            <w:rFonts w:asciiTheme="majorBidi" w:eastAsia="Calibri" w:hAnsiTheme="majorBidi" w:cstheme="majorBidi"/>
            <w:color w:val="000000" w:themeColor="text1"/>
            <w:sz w:val="22"/>
            <w:szCs w:val="22"/>
            <w:u w:val="single"/>
            <w:lang w:val="en-GB" w:eastAsia="en-US"/>
          </w:rPr>
          <w:t>email</w:t>
        </w:r>
      </w:hyperlink>
      <w:hyperlink r:id="rId7" w:history="1">
        <w:r w:rsidR="00717A35" w:rsidRPr="006A2B90">
          <w:rPr>
            <w:rFonts w:asciiTheme="majorBidi" w:eastAsia="Calibri" w:hAnsiTheme="majorBidi" w:cstheme="majorBidi"/>
            <w:color w:val="000000" w:themeColor="text1"/>
            <w:sz w:val="22"/>
            <w:szCs w:val="22"/>
            <w:u w:val="single"/>
            <w:lang w:val="en-GB" w:eastAsia="en-US"/>
          </w:rPr>
          <w:t>sepeilioupolis</w:t>
        </w:r>
        <w:r w:rsidR="00717A35" w:rsidRPr="006A2B90">
          <w:rPr>
            <w:rFonts w:asciiTheme="majorBidi" w:eastAsia="Calibri" w:hAnsiTheme="majorBidi" w:cstheme="majorBidi"/>
            <w:color w:val="000000" w:themeColor="text1"/>
            <w:sz w:val="22"/>
            <w:szCs w:val="22"/>
            <w:u w:val="single"/>
            <w:lang w:eastAsia="en-US"/>
          </w:rPr>
          <w:t>@</w:t>
        </w:r>
        <w:r w:rsidR="00717A35" w:rsidRPr="006A2B90">
          <w:rPr>
            <w:rFonts w:asciiTheme="majorBidi" w:eastAsia="Calibri" w:hAnsiTheme="majorBidi" w:cstheme="majorBidi"/>
            <w:color w:val="000000" w:themeColor="text1"/>
            <w:sz w:val="22"/>
            <w:szCs w:val="22"/>
            <w:u w:val="single"/>
            <w:lang w:val="en-GB" w:eastAsia="en-US"/>
          </w:rPr>
          <w:t>yahoo</w:t>
        </w:r>
        <w:r w:rsidR="00717A35" w:rsidRPr="006A2B90">
          <w:rPr>
            <w:rFonts w:asciiTheme="majorBidi" w:eastAsia="Calibri" w:hAnsiTheme="majorBidi" w:cstheme="majorBidi"/>
            <w:color w:val="000000" w:themeColor="text1"/>
            <w:sz w:val="22"/>
            <w:szCs w:val="22"/>
            <w:u w:val="single"/>
            <w:lang w:eastAsia="en-US"/>
          </w:rPr>
          <w:t>.</w:t>
        </w:r>
        <w:r w:rsidR="00717A35" w:rsidRPr="006A2B90">
          <w:rPr>
            <w:rFonts w:asciiTheme="majorBidi" w:eastAsia="Calibri" w:hAnsiTheme="majorBidi" w:cstheme="majorBidi"/>
            <w:color w:val="000000" w:themeColor="text1"/>
            <w:sz w:val="22"/>
            <w:szCs w:val="22"/>
            <w:u w:val="single"/>
            <w:lang w:val="en-GB" w:eastAsia="en-US"/>
          </w:rPr>
          <w:t>gr</w:t>
        </w:r>
      </w:hyperlink>
      <w:hyperlink r:id="rId8" w:history="1"/>
      <w:hyperlink r:id="rId9" w:history="1">
        <w:r w:rsidR="00717A35" w:rsidRPr="006A2B90">
          <w:rPr>
            <w:rFonts w:asciiTheme="majorBidi" w:eastAsia="Calibri" w:hAnsiTheme="majorBidi" w:cstheme="majorBidi"/>
            <w:color w:val="000000" w:themeColor="text1"/>
            <w:sz w:val="22"/>
            <w:szCs w:val="22"/>
            <w:u w:val="single"/>
            <w:lang w:val="en-GB" w:eastAsia="en-US"/>
          </w:rPr>
          <w:t>www</w:t>
        </w:r>
        <w:r w:rsidR="00717A35" w:rsidRPr="006A2B90">
          <w:rPr>
            <w:rFonts w:asciiTheme="majorBidi" w:eastAsia="Calibri" w:hAnsiTheme="majorBidi" w:cstheme="majorBidi"/>
            <w:color w:val="000000" w:themeColor="text1"/>
            <w:sz w:val="22"/>
            <w:szCs w:val="22"/>
            <w:u w:val="single"/>
            <w:lang w:eastAsia="en-US"/>
          </w:rPr>
          <w:t>.</w:t>
        </w:r>
        <w:r w:rsidR="00717A35" w:rsidRPr="006A2B90">
          <w:rPr>
            <w:rFonts w:asciiTheme="majorBidi" w:eastAsia="Calibri" w:hAnsiTheme="majorBidi" w:cstheme="majorBidi"/>
            <w:color w:val="000000" w:themeColor="text1"/>
            <w:sz w:val="22"/>
            <w:szCs w:val="22"/>
            <w:u w:val="single"/>
            <w:lang w:val="en-GB" w:eastAsia="en-US"/>
          </w:rPr>
          <w:t>sepeilioupolis</w:t>
        </w:r>
        <w:r w:rsidR="00717A35" w:rsidRPr="006A2B90">
          <w:rPr>
            <w:rFonts w:asciiTheme="majorBidi" w:eastAsia="Calibri" w:hAnsiTheme="majorBidi" w:cstheme="majorBidi"/>
            <w:color w:val="000000" w:themeColor="text1"/>
            <w:sz w:val="22"/>
            <w:szCs w:val="22"/>
            <w:u w:val="single"/>
            <w:lang w:eastAsia="en-US"/>
          </w:rPr>
          <w:t>.</w:t>
        </w:r>
        <w:r w:rsidR="00717A35" w:rsidRPr="006A2B90">
          <w:rPr>
            <w:rFonts w:asciiTheme="majorBidi" w:eastAsia="Calibri" w:hAnsiTheme="majorBidi" w:cstheme="majorBidi"/>
            <w:color w:val="000000" w:themeColor="text1"/>
            <w:sz w:val="22"/>
            <w:szCs w:val="22"/>
            <w:u w:val="single"/>
            <w:lang w:val="en-GB" w:eastAsia="en-US"/>
          </w:rPr>
          <w:t>gr</w:t>
        </w:r>
      </w:hyperlink>
    </w:p>
    <w:p w:rsidR="00717A35" w:rsidRPr="006A2B90" w:rsidRDefault="00717A35" w:rsidP="00933F2C">
      <w:pPr>
        <w:pStyle w:val="Web1"/>
        <w:snapToGrid w:val="0"/>
        <w:spacing w:before="0" w:after="0" w:line="276" w:lineRule="auto"/>
        <w:ind w:left="-709" w:right="43"/>
        <w:jc w:val="center"/>
        <w:rPr>
          <w:rFonts w:asciiTheme="majorBidi" w:hAnsiTheme="majorBidi" w:cstheme="majorBidi"/>
          <w:color w:val="000000" w:themeColor="text1"/>
        </w:rPr>
      </w:pPr>
      <w:r w:rsidRPr="006A2B90">
        <w:rPr>
          <w:rFonts w:asciiTheme="majorBidi" w:hAnsiTheme="majorBidi" w:cstheme="majorBidi"/>
          <w:color w:val="000000" w:themeColor="text1"/>
        </w:rPr>
        <w:t>Ακομινάτου 6   και  Παπαφλέσσα ,  16346 Ηλιούπολη</w:t>
      </w:r>
    </w:p>
    <w:p w:rsidR="004E5CBD" w:rsidRPr="006A2B90" w:rsidRDefault="00141248" w:rsidP="00CF3D69">
      <w:pPr>
        <w:ind w:left="-709" w:right="43"/>
        <w:jc w:val="right"/>
        <w:rPr>
          <w:rFonts w:asciiTheme="majorBidi" w:eastAsia="Arial Unicode MS" w:hAnsiTheme="majorBidi" w:cstheme="majorBidi"/>
          <w:b/>
          <w:color w:val="000000" w:themeColor="text1"/>
          <w:sz w:val="22"/>
          <w:szCs w:val="22"/>
        </w:rPr>
      </w:pPr>
      <w:r>
        <w:rPr>
          <w:rFonts w:asciiTheme="majorBidi" w:eastAsia="Arial Unicode MS" w:hAnsiTheme="majorBidi" w:cstheme="majorBidi"/>
          <w:b/>
          <w:color w:val="000000" w:themeColor="text1"/>
          <w:sz w:val="22"/>
          <w:szCs w:val="22"/>
          <w:lang w:val="en-US"/>
        </w:rPr>
        <w:t>24</w:t>
      </w:r>
      <w:r w:rsidR="001A6DD9" w:rsidRPr="006A2B90">
        <w:rPr>
          <w:rFonts w:asciiTheme="majorBidi" w:eastAsia="Arial Unicode MS" w:hAnsiTheme="majorBidi" w:cstheme="majorBidi"/>
          <w:b/>
          <w:color w:val="000000" w:themeColor="text1"/>
          <w:sz w:val="22"/>
          <w:szCs w:val="22"/>
        </w:rPr>
        <w:t>-</w:t>
      </w:r>
      <w:r w:rsidR="0040183D" w:rsidRPr="006A2B90">
        <w:rPr>
          <w:rFonts w:asciiTheme="majorBidi" w:eastAsia="Arial Unicode MS" w:hAnsiTheme="majorBidi" w:cstheme="majorBidi"/>
          <w:b/>
          <w:color w:val="000000" w:themeColor="text1"/>
          <w:sz w:val="22"/>
          <w:szCs w:val="22"/>
        </w:rPr>
        <w:t>5</w:t>
      </w:r>
      <w:r w:rsidR="001A6DD9" w:rsidRPr="006A2B90">
        <w:rPr>
          <w:rFonts w:asciiTheme="majorBidi" w:eastAsia="Arial Unicode MS" w:hAnsiTheme="majorBidi" w:cstheme="majorBidi"/>
          <w:b/>
          <w:color w:val="000000" w:themeColor="text1"/>
          <w:sz w:val="22"/>
          <w:szCs w:val="22"/>
        </w:rPr>
        <w:t>-2020</w:t>
      </w:r>
    </w:p>
    <w:p w:rsidR="00B26749" w:rsidRPr="00141248" w:rsidRDefault="00B26749" w:rsidP="00141248">
      <w:pPr>
        <w:ind w:left="-709" w:right="43"/>
        <w:jc w:val="right"/>
        <w:rPr>
          <w:rFonts w:asciiTheme="majorBidi" w:eastAsia="Arial Unicode MS" w:hAnsiTheme="majorBidi" w:cstheme="majorBidi"/>
          <w:b/>
          <w:color w:val="000000" w:themeColor="text1"/>
          <w:sz w:val="22"/>
          <w:szCs w:val="22"/>
          <w:lang w:val="en-US"/>
        </w:rPr>
      </w:pPr>
      <w:r w:rsidRPr="006A2B90">
        <w:rPr>
          <w:rFonts w:asciiTheme="majorBidi" w:eastAsia="Arial Unicode MS" w:hAnsiTheme="majorBidi" w:cstheme="majorBidi"/>
          <w:b/>
          <w:color w:val="000000" w:themeColor="text1"/>
          <w:sz w:val="22"/>
          <w:szCs w:val="22"/>
          <w:lang w:val="en-US"/>
        </w:rPr>
        <w:t>A</w:t>
      </w:r>
      <w:r w:rsidRPr="006A2B90">
        <w:rPr>
          <w:rFonts w:asciiTheme="majorBidi" w:eastAsia="Arial Unicode MS" w:hAnsiTheme="majorBidi" w:cstheme="majorBidi"/>
          <w:b/>
          <w:color w:val="000000" w:themeColor="text1"/>
          <w:sz w:val="22"/>
          <w:szCs w:val="22"/>
        </w:rPr>
        <w:t>ρ</w:t>
      </w:r>
      <w:r w:rsidR="00A805E1" w:rsidRPr="006A2B90">
        <w:rPr>
          <w:rFonts w:asciiTheme="majorBidi" w:eastAsia="Arial Unicode MS" w:hAnsiTheme="majorBidi" w:cstheme="majorBidi"/>
          <w:b/>
          <w:color w:val="000000" w:themeColor="text1"/>
          <w:sz w:val="22"/>
          <w:szCs w:val="22"/>
        </w:rPr>
        <w:t>.Πρ:</w:t>
      </w:r>
      <w:r w:rsidR="00727CED" w:rsidRPr="006A2B90">
        <w:rPr>
          <w:rFonts w:asciiTheme="majorBidi" w:eastAsia="Arial Unicode MS" w:hAnsiTheme="majorBidi" w:cstheme="majorBidi"/>
          <w:b/>
          <w:color w:val="000000" w:themeColor="text1"/>
          <w:sz w:val="22"/>
          <w:szCs w:val="22"/>
        </w:rPr>
        <w:t>1</w:t>
      </w:r>
      <w:r w:rsidR="00141248">
        <w:rPr>
          <w:rFonts w:asciiTheme="majorBidi" w:eastAsia="Arial Unicode MS" w:hAnsiTheme="majorBidi" w:cstheme="majorBidi"/>
          <w:b/>
          <w:color w:val="000000" w:themeColor="text1"/>
          <w:sz w:val="22"/>
          <w:szCs w:val="22"/>
          <w:lang w:val="en-US"/>
        </w:rPr>
        <w:t>71</w:t>
      </w:r>
    </w:p>
    <w:p w:rsidR="00CF3D69" w:rsidRPr="00141248" w:rsidRDefault="00B26749" w:rsidP="00141248">
      <w:pPr>
        <w:ind w:left="-709" w:right="43"/>
        <w:jc w:val="right"/>
        <w:rPr>
          <w:rFonts w:asciiTheme="majorBidi" w:eastAsia="Arial Unicode MS" w:hAnsiTheme="majorBidi" w:cstheme="majorBidi"/>
          <w:b/>
          <w:iCs/>
          <w:color w:val="000000" w:themeColor="text1"/>
          <w:sz w:val="20"/>
          <w:szCs w:val="20"/>
          <w:lang w:val="en-US"/>
        </w:rPr>
      </w:pPr>
      <w:r w:rsidRPr="006A2B90">
        <w:rPr>
          <w:rFonts w:asciiTheme="majorBidi" w:eastAsia="Arial Unicode MS" w:hAnsiTheme="majorBidi" w:cstheme="majorBidi"/>
          <w:b/>
          <w:color w:val="000000" w:themeColor="text1"/>
          <w:sz w:val="22"/>
          <w:szCs w:val="22"/>
          <w:u w:val="single"/>
        </w:rPr>
        <w:t>ΠΡΟΣ</w:t>
      </w:r>
      <w:r w:rsidRPr="006A2B90">
        <w:rPr>
          <w:rFonts w:asciiTheme="majorBidi" w:eastAsia="Arial Unicode MS" w:hAnsiTheme="majorBidi" w:cstheme="majorBidi"/>
          <w:b/>
          <w:color w:val="000000" w:themeColor="text1"/>
          <w:sz w:val="22"/>
          <w:szCs w:val="22"/>
        </w:rPr>
        <w:t xml:space="preserve">: </w:t>
      </w:r>
      <w:r w:rsidRPr="006A2B90">
        <w:rPr>
          <w:rFonts w:asciiTheme="majorBidi" w:eastAsia="Arial Unicode MS" w:hAnsiTheme="majorBidi" w:cstheme="majorBidi"/>
          <w:b/>
          <w:iCs/>
          <w:color w:val="000000" w:themeColor="text1"/>
          <w:sz w:val="20"/>
          <w:szCs w:val="20"/>
        </w:rPr>
        <w:t xml:space="preserve">ΜΕΛΗ </w:t>
      </w:r>
      <w:r w:rsidR="00CB0F3C" w:rsidRPr="006A2B90">
        <w:rPr>
          <w:rFonts w:asciiTheme="majorBidi" w:eastAsia="Arial Unicode MS" w:hAnsiTheme="majorBidi" w:cstheme="majorBidi"/>
          <w:b/>
          <w:iCs/>
          <w:color w:val="000000" w:themeColor="text1"/>
          <w:sz w:val="20"/>
          <w:szCs w:val="20"/>
        </w:rPr>
        <w:t>ΜΑΣ</w:t>
      </w:r>
    </w:p>
    <w:p w:rsidR="00141248" w:rsidRPr="004F41DD" w:rsidRDefault="00141248" w:rsidP="00141248">
      <w:pPr>
        <w:spacing w:before="60"/>
        <w:jc w:val="center"/>
        <w:rPr>
          <w:b/>
          <w:bCs/>
          <w:sz w:val="28"/>
        </w:rPr>
      </w:pPr>
      <w:bookmarkStart w:id="0" w:name="_GoBack"/>
      <w:bookmarkEnd w:id="0"/>
      <w:r w:rsidRPr="004F41DD">
        <w:rPr>
          <w:b/>
          <w:bCs/>
          <w:sz w:val="28"/>
        </w:rPr>
        <w:t>Δυναμώνουμε τις κινητοποιήσεις μας!</w:t>
      </w:r>
    </w:p>
    <w:p w:rsidR="00141248" w:rsidRPr="004F41DD" w:rsidRDefault="00141248" w:rsidP="00141248">
      <w:pPr>
        <w:widowControl w:val="0"/>
        <w:numPr>
          <w:ilvl w:val="0"/>
          <w:numId w:val="27"/>
        </w:numPr>
        <w:suppressAutoHyphens/>
        <w:spacing w:before="60"/>
        <w:jc w:val="center"/>
        <w:rPr>
          <w:bCs/>
          <w:sz w:val="28"/>
        </w:rPr>
      </w:pPr>
      <w:r w:rsidRPr="004F41DD">
        <w:rPr>
          <w:bCs/>
          <w:sz w:val="28"/>
        </w:rPr>
        <w:t>Να αποσυρθεί εδώ και τώρα το πολυνομοσχέδιο για την Παιδεία!</w:t>
      </w:r>
      <w:r>
        <w:rPr>
          <w:bCs/>
          <w:sz w:val="28"/>
        </w:rPr>
        <w:t xml:space="preserve"> Οι ελιγμοί δεν μας ξεγελούν, γιατί δεν αλλάζουν την ουσία του νομοσχεδίου, πάρτε το όλο πίσω!</w:t>
      </w:r>
    </w:p>
    <w:p w:rsidR="00141248" w:rsidRPr="004F41DD" w:rsidRDefault="00141248" w:rsidP="00141248">
      <w:pPr>
        <w:widowControl w:val="0"/>
        <w:numPr>
          <w:ilvl w:val="0"/>
          <w:numId w:val="27"/>
        </w:numPr>
        <w:suppressAutoHyphens/>
        <w:spacing w:before="60"/>
        <w:jc w:val="center"/>
        <w:rPr>
          <w:sz w:val="28"/>
        </w:rPr>
      </w:pPr>
      <w:r w:rsidRPr="004F41DD">
        <w:rPr>
          <w:bCs/>
          <w:sz w:val="28"/>
        </w:rPr>
        <w:t>Πάρτε πίσω ΤΩΡΑ την απαράδεκτη ρύθμιση για τις κάμερες στα σχολεία και την παγίωση της εξ αποστάσεως εκπαίδευσης και μετά την πανδημία!</w:t>
      </w:r>
    </w:p>
    <w:p w:rsidR="00141248" w:rsidRPr="004F41DD" w:rsidRDefault="00141248" w:rsidP="00141248">
      <w:pPr>
        <w:widowControl w:val="0"/>
        <w:numPr>
          <w:ilvl w:val="0"/>
          <w:numId w:val="27"/>
        </w:numPr>
        <w:suppressAutoHyphens/>
        <w:spacing w:before="60"/>
        <w:jc w:val="center"/>
        <w:rPr>
          <w:bCs/>
          <w:sz w:val="28"/>
        </w:rPr>
      </w:pPr>
      <w:r w:rsidRPr="004F41DD">
        <w:rPr>
          <w:bCs/>
          <w:sz w:val="28"/>
        </w:rPr>
        <w:t>Μέτρα ουσιαστικής υγιεινής και ασφάλειας σε όλα τα σχολεία!</w:t>
      </w:r>
    </w:p>
    <w:p w:rsidR="00141248" w:rsidRPr="00B77F8C" w:rsidRDefault="00141248" w:rsidP="00141248">
      <w:pPr>
        <w:spacing w:before="60"/>
        <w:jc w:val="both"/>
        <w:rPr>
          <w:b/>
        </w:rPr>
      </w:pPr>
      <w:proofErr w:type="spellStart"/>
      <w:r w:rsidRPr="00B77F8C">
        <w:rPr>
          <w:b/>
        </w:rPr>
        <w:t>Συναδέλφισσα</w:t>
      </w:r>
      <w:proofErr w:type="spellEnd"/>
      <w:r w:rsidRPr="00B77F8C">
        <w:rPr>
          <w:b/>
        </w:rPr>
        <w:t>, συνάδελφε</w:t>
      </w:r>
      <w:r w:rsidRPr="00B77F8C">
        <w:rPr>
          <w:b/>
        </w:rPr>
        <w:tab/>
      </w:r>
    </w:p>
    <w:p w:rsidR="00141248" w:rsidRPr="004F41DD" w:rsidRDefault="00141248" w:rsidP="00141248">
      <w:pPr>
        <w:shd w:val="clear" w:color="auto" w:fill="FFFFFF"/>
        <w:spacing w:before="60"/>
        <w:jc w:val="both"/>
      </w:pPr>
      <w:r w:rsidRPr="004F41DD">
        <w:tab/>
        <w:t>Η κυβέρνηση της ΝΔ και το Υπουργείο Παιδείας υλοποιεί κατά γράμμα τη λαϊκή ρήση «βρήκαμε παπά, να θάψουμε 5-6» συνεχίζοντας την αντιλαϊκή πολιτική της. Αργά το βράδυ της Παρασκευής 8/5 ψήφισε ρύθμιση</w:t>
      </w:r>
      <w:r>
        <w:t xml:space="preserve"> και λίγες μέρες αργότερα έφερε Υ.Α.</w:t>
      </w:r>
      <w:r w:rsidRPr="004F41DD">
        <w:t xml:space="preserve"> η οποία επιτρέπει την εγκατάσταση καμερών για την </w:t>
      </w:r>
      <w:r w:rsidRPr="004F41DD">
        <w:rPr>
          <w:lang w:val="en-US"/>
        </w:rPr>
        <w:t>online</w:t>
      </w:r>
      <w:r w:rsidRPr="004F41DD">
        <w:t xml:space="preserve"> παρακολούθηση του μαθήματος, με πρόσχημα την αδυναμία μαθητών να προσέρχονται στο σχολείο λόγω της πανδημίας, καθώς επίσης και την επέκταση της εξ αποστάσεως εκπαίδευσης και εκτός πανδημίας (απρόβλεπτες καταστάσεις!!). Ειδικά με τη ρύθμιση για τις κάμερες και τα </w:t>
      </w:r>
      <w:r w:rsidRPr="004F41DD">
        <w:rPr>
          <w:lang w:val="en-US"/>
        </w:rPr>
        <w:t>on</w:t>
      </w:r>
      <w:r w:rsidRPr="004F41DD">
        <w:t xml:space="preserve"> – </w:t>
      </w:r>
      <w:r w:rsidRPr="004F41DD">
        <w:rPr>
          <w:lang w:val="en-US"/>
        </w:rPr>
        <w:t>line</w:t>
      </w:r>
      <w:r w:rsidRPr="004F41DD">
        <w:t xml:space="preserve"> μαθήματα </w:t>
      </w:r>
      <w:r w:rsidRPr="004F41DD">
        <w:rPr>
          <w:b/>
          <w:u w:val="single"/>
        </w:rPr>
        <w:t>ανοίγουν επικίνδυνοι δρόμοι για την ίδια την εκπαιδευτική διαδικασία</w:t>
      </w:r>
      <w:r w:rsidRPr="004F41DD">
        <w:rPr>
          <w:b/>
        </w:rPr>
        <w:t xml:space="preserve">. Πρόκειται για άκρως αντιδραστική εξέλιξη αφού όχι μόνο δεν πατάει σε κανένα παιδαγωγικό κριτήριο, αλλά παραβιάζει και τα προσωπικά δεδομένα μαθητών και εκπαιδευτικών. </w:t>
      </w:r>
      <w:r w:rsidRPr="004F41DD">
        <w:t xml:space="preserve">Δεν έχει καμία σχέση με την εξ αποστάσεως εκπαίδευση (ασύγχρονη και σύγχρονη) που αξιοποίησαν οι χιλιάδες εκπαιδευτικοί εν μέσω πανδημίας με κλειστά σχολεία για να σταθούν στο πλευρό των μαθητών, χωρίς καμία στήριξη από την κυβέρνηση και το Υπουργείο Παιδείας. </w:t>
      </w:r>
    </w:p>
    <w:p w:rsidR="00141248" w:rsidRPr="004F41DD" w:rsidRDefault="00141248" w:rsidP="00141248">
      <w:pPr>
        <w:shd w:val="clear" w:color="auto" w:fill="FFFFFF"/>
        <w:spacing w:before="60"/>
        <w:ind w:firstLine="709"/>
        <w:jc w:val="both"/>
      </w:pPr>
      <w:r w:rsidRPr="004F41DD">
        <w:t>Παύει να προστατεύεται η σχέση εμπιστοσύνης</w:t>
      </w:r>
      <w:r>
        <w:t>,</w:t>
      </w:r>
      <w:r w:rsidRPr="004F41DD">
        <w:t xml:space="preserve"> που με τόσο κόπο χτίζουμε καθημερινά οι εκπαιδευτικοί μέσα στις σχολικές αίθουσες. Αφαιρείται η δυνατότητα της παιδαγωγικής παρέμβασης του εκπαιδευτικού στα πλαίσια της διαχείρισης ιδιαίτερων ζητημάτων</w:t>
      </w:r>
      <w:r>
        <w:t>,</w:t>
      </w:r>
      <w:r w:rsidRPr="004F41DD">
        <w:t xml:space="preserve"> που προκύπτουν εντός τάξης. Η ζωντανή μετάδοση των αντιδράσεών τους ή πιθανών εσφαλμένων απαντήσεων μαθητών με μαθησιακές ή </w:t>
      </w:r>
      <w:proofErr w:type="spellStart"/>
      <w:r w:rsidRPr="004F41DD">
        <w:t>συμπεριφορικές</w:t>
      </w:r>
      <w:proofErr w:type="spellEnd"/>
      <w:r w:rsidRPr="004F41DD">
        <w:t xml:space="preserve"> δυσκολίες</w:t>
      </w:r>
      <w:r>
        <w:t xml:space="preserve"> </w:t>
      </w:r>
      <w:r w:rsidRPr="004F41DD">
        <w:t xml:space="preserve">κινδυνεύουν να γίνονται </w:t>
      </w:r>
      <w:proofErr w:type="spellStart"/>
      <w:r w:rsidRPr="004F41DD">
        <w:t>viral</w:t>
      </w:r>
      <w:proofErr w:type="spellEnd"/>
      <w:r w:rsidRPr="004F41DD">
        <w:t xml:space="preserve"> στο διαδίκτυο στιγματίζοντάς τους για όλη τους τη ζωή!</w:t>
      </w:r>
    </w:p>
    <w:p w:rsidR="00141248" w:rsidRPr="004F41DD" w:rsidRDefault="00141248" w:rsidP="00141248">
      <w:pPr>
        <w:shd w:val="clear" w:color="auto" w:fill="FFFFFF"/>
        <w:spacing w:before="60"/>
        <w:ind w:firstLine="709"/>
        <w:jc w:val="both"/>
        <w:rPr>
          <w:b/>
        </w:rPr>
      </w:pPr>
      <w:r>
        <w:rPr>
          <w:b/>
        </w:rPr>
        <w:t>Τονίζουμε για μια ακόμα φορά: η</w:t>
      </w:r>
      <w:r w:rsidRPr="004F41DD">
        <w:rPr>
          <w:b/>
        </w:rPr>
        <w:t xml:space="preserve"> κανονική, διά ζώσης εκπαίδευση δεν μπορεί να υποκατασταθεί από την εξ αποστάσεως. Η παιδαγωγική σχέση</w:t>
      </w:r>
      <w:r>
        <w:rPr>
          <w:b/>
        </w:rPr>
        <w:t>,</w:t>
      </w:r>
      <w:r w:rsidRPr="004F41DD">
        <w:rPr>
          <w:b/>
        </w:rPr>
        <w:t xml:space="preserve"> που διαμορφώνεται μέσα και έξω από τη σχολική τάξη, όπως και κάθε άλλη ανθρώπινη σχέση, δεν μπορεί να αντικατασταθεί από τεχνολογικά μέσα. Τα τεχνολογικά μέσα και εν προκειμένω οι ηλεκτρονικοί υπολογιστές, το διαδίκτυο, οι διάφορες εκπαιδευτικές εφαρμογές, μόνο επικουρικά μπορούν να αξιοποιούνται στην Εκπαίδευση και αναλόγως με την ηλικία των μαθητών. </w:t>
      </w:r>
    </w:p>
    <w:p w:rsidR="00141248" w:rsidRPr="004F41DD" w:rsidRDefault="00141248" w:rsidP="00141248">
      <w:pPr>
        <w:shd w:val="clear" w:color="auto" w:fill="FFFFFF"/>
        <w:spacing w:before="60"/>
        <w:ind w:firstLine="709"/>
        <w:jc w:val="both"/>
        <w:rPr>
          <w:b/>
        </w:rPr>
      </w:pPr>
      <w:r w:rsidRPr="004F41DD">
        <w:rPr>
          <w:b/>
        </w:rPr>
        <w:t>Είναι βαθιά γελασμένη η κυβέρνηση</w:t>
      </w:r>
      <w:r>
        <w:rPr>
          <w:b/>
        </w:rPr>
        <w:t>,</w:t>
      </w:r>
      <w:r w:rsidRPr="004F41DD">
        <w:rPr>
          <w:b/>
        </w:rPr>
        <w:t xml:space="preserve"> αν στο μυαλό της έχει την προσπάθεια αντικατάστασης της φυσικής παρουσίας των εκπαιδευτικών όλων των ειδικοτήτων ακόμα και στην πιο απομακρυσμένη περιοχή της χώρας. Το λέμε με απλά λόγια: ΑΥΤΟ ΑΠΟΤΕΛΕΙ ΑΙΤΙΑ ΠΟΛΕΜΟΥ!!</w:t>
      </w:r>
    </w:p>
    <w:p w:rsidR="00141248" w:rsidRPr="004F41DD" w:rsidRDefault="00141248" w:rsidP="00141248">
      <w:pPr>
        <w:shd w:val="clear" w:color="auto" w:fill="FFFFFF"/>
        <w:spacing w:before="60"/>
        <w:ind w:firstLine="709"/>
        <w:jc w:val="both"/>
      </w:pPr>
      <w:r w:rsidRPr="004F41DD">
        <w:rPr>
          <w:b/>
        </w:rPr>
        <w:t>Μας είναι παντελώς αδιάφορο</w:t>
      </w:r>
      <w:r>
        <w:rPr>
          <w:b/>
        </w:rPr>
        <w:t>,</w:t>
      </w:r>
      <w:r w:rsidRPr="004F41DD">
        <w:rPr>
          <w:b/>
        </w:rPr>
        <w:t xml:space="preserve"> αν αυτή η ρύθμιση έχει την έγκριση της Αρχής Προστασίας Προσωπικών Δεδομένων! </w:t>
      </w:r>
      <w:r w:rsidRPr="004F41DD">
        <w:t xml:space="preserve">Όσοι έχουν σχέση με την εκπαιδευτική διαδικασία και δεν είναι απλά περαστικοί από την εκπαίδευση γνωρίζουν πολύ καλά </w:t>
      </w:r>
      <w:proofErr w:type="spellStart"/>
      <w:r w:rsidRPr="004F41DD">
        <w:t>πως</w:t>
      </w:r>
      <w:r>
        <w:t>η</w:t>
      </w:r>
      <w:proofErr w:type="spellEnd"/>
      <w:r w:rsidRPr="004F41DD">
        <w:t xml:space="preserve"> παιδαγωγική διαδικασία είναι σοβαρή υπόθεση για να την υποβαθμίσουν σε θέαμα τύπου </w:t>
      </w:r>
      <w:proofErr w:type="spellStart"/>
      <w:r w:rsidRPr="004F41DD">
        <w:rPr>
          <w:lang w:val="en-US"/>
        </w:rPr>
        <w:t>BigBrother</w:t>
      </w:r>
      <w:proofErr w:type="spellEnd"/>
      <w:r w:rsidRPr="004F41DD">
        <w:t>.</w:t>
      </w:r>
      <w:r w:rsidRPr="004F41DD">
        <w:rPr>
          <w:u w:val="single"/>
        </w:rPr>
        <w:t xml:space="preserve">Πολύ περισσότερο, δε θα ανεχτούμε να διαμορφώσουμε προσωπικότητες που θα συνηθίζουν στην </w:t>
      </w:r>
      <w:proofErr w:type="spellStart"/>
      <w:r w:rsidRPr="004F41DD">
        <w:rPr>
          <w:u w:val="single"/>
        </w:rPr>
        <w:lastRenderedPageBreak/>
        <w:t>παρακολούθηση!</w:t>
      </w:r>
      <w:r w:rsidRPr="00792429">
        <w:rPr>
          <w:color w:val="000000"/>
        </w:rPr>
        <w:t>Επικροτούμε</w:t>
      </w:r>
      <w:proofErr w:type="spellEnd"/>
      <w:r w:rsidRPr="00792429">
        <w:rPr>
          <w:color w:val="000000"/>
        </w:rPr>
        <w:t xml:space="preserve"> τις συλλογικές αποφάσεις εκπαιδευτικών Σωματείων και συναδέλφων σε πολλά σχολεία, για να ακυρώσουν στην πράξη αυτές τις κατευθύνσεις.</w:t>
      </w:r>
    </w:p>
    <w:p w:rsidR="00141248" w:rsidRPr="004F41DD" w:rsidRDefault="00141248" w:rsidP="00141248">
      <w:pPr>
        <w:spacing w:before="60"/>
        <w:ind w:firstLine="709"/>
        <w:jc w:val="both"/>
      </w:pPr>
      <w:r w:rsidRPr="004F41DD">
        <w:rPr>
          <w:b/>
        </w:rPr>
        <w:t>Ταυτόχρονα, οι ανακοινώσεις των μέτρων για την επαναλειτουργία των Γυμνασίων και των Λυκείων εντείνουν την ανησυχία των εκπαιδευτικών, των μαθητών και των οικογενειών τους, αφού φαίνεται ότι γίνονται συνεχώς «εκπτώσεις» στους αναγκαίους όρους ασφάλειας και υγιεινής στα σχολεία</w:t>
      </w:r>
      <w:r w:rsidRPr="004F41DD">
        <w:t>. Χαρακτηριστικό παρά</w:t>
      </w:r>
      <w:r>
        <w:t>δειγμα αποτελεί η οδηγία του ΕΟ</w:t>
      </w:r>
      <w:r w:rsidRPr="004F41DD">
        <w:t>ΔΥ για τον μέγιστο αριθμό μαθητών και αποστάσεων ανά τμήμα</w:t>
      </w:r>
      <w:r>
        <w:t>,</w:t>
      </w:r>
      <w:r w:rsidRPr="004F41DD">
        <w:t xml:space="preserve"> που άλλαξε κακήν κακώς.</w:t>
      </w:r>
    </w:p>
    <w:p w:rsidR="00141248" w:rsidRPr="004F41DD" w:rsidRDefault="00141248" w:rsidP="00141248">
      <w:pPr>
        <w:spacing w:before="60"/>
        <w:jc w:val="both"/>
      </w:pPr>
      <w:r w:rsidRPr="004F41DD">
        <w:tab/>
        <w:t>Η κυβέρνηση συνεχίζει να μην καταβάλει καμία προσπάθεια</w:t>
      </w:r>
      <w:r>
        <w:t>,</w:t>
      </w:r>
      <w:r w:rsidRPr="004F41DD">
        <w:t xml:space="preserve"> ώστε να αντιμετωπιστούν τα χρόνια προβλήματα των σχολικών μονάδων</w:t>
      </w:r>
      <w:r>
        <w:t>,</w:t>
      </w:r>
      <w:r w:rsidRPr="004F41DD">
        <w:t xml:space="preserve"> όπως για παράδειγμα: η έλλειψη</w:t>
      </w:r>
      <w:r>
        <w:t xml:space="preserve"> καθαριότητας, οι ανεπαρκείς κτ</w:t>
      </w:r>
      <w:r w:rsidRPr="004728E2">
        <w:t>η</w:t>
      </w:r>
      <w:r w:rsidRPr="004F41DD">
        <w:t>ριακές υποδομές, τα εκπαιδευτικά κενά, τα μέσα ατομικής προστασίας και τα υλικά καθαρισμού κ</w:t>
      </w:r>
      <w:r>
        <w:t>.</w:t>
      </w:r>
      <w:r w:rsidRPr="004F41DD">
        <w:t xml:space="preserve">λπ. </w:t>
      </w:r>
    </w:p>
    <w:p w:rsidR="00141248" w:rsidRPr="004F41DD" w:rsidRDefault="00141248" w:rsidP="00141248">
      <w:pPr>
        <w:spacing w:before="60"/>
        <w:jc w:val="both"/>
      </w:pPr>
      <w:r w:rsidRPr="004F41DD">
        <w:tab/>
        <w:t>Προβάλλει για άλλη μια φορά την ατομική ευθύνη</w:t>
      </w:r>
      <w:r>
        <w:t>,</w:t>
      </w:r>
      <w:r w:rsidRPr="004F41DD">
        <w:t xml:space="preserve"> αντί να αναλάβει τη δική της ευθύνη για την προστασία όλων των εργαζομένων, των εκπαιδευτικών, των μαθητών και των οικογενειών τους. </w:t>
      </w:r>
      <w:r w:rsidRPr="004F41DD">
        <w:rPr>
          <w:b/>
          <w:bCs/>
        </w:rPr>
        <w:t xml:space="preserve">Το κύριο ζήτημα που παραμένει είναι πώς θα διασφαλιστούν οι όροι και οι προϋποθέσεις προκειμένου να ανοίξουν τα σχολεία, αν πραγματικά προστατεύεται η υγεία των μαθητών και των εκπαιδευτικών με ευθύνη του κράτους, χωρίς να </w:t>
      </w:r>
      <w:proofErr w:type="spellStart"/>
      <w:r w:rsidRPr="004F41DD">
        <w:rPr>
          <w:b/>
          <w:bCs/>
        </w:rPr>
        <w:t>μετακυλίεται</w:t>
      </w:r>
      <w:proofErr w:type="spellEnd"/>
      <w:r w:rsidRPr="004F41DD">
        <w:rPr>
          <w:b/>
          <w:bCs/>
        </w:rPr>
        <w:t xml:space="preserve"> το κόστος και η ευθύνη σε γονείς και μαθητές.</w:t>
      </w:r>
    </w:p>
    <w:p w:rsidR="00141248" w:rsidRPr="004F41DD" w:rsidRDefault="00141248" w:rsidP="00141248">
      <w:pPr>
        <w:spacing w:before="60"/>
        <w:jc w:val="both"/>
      </w:pPr>
      <w:r w:rsidRPr="004F41DD">
        <w:tab/>
      </w:r>
      <w:r w:rsidRPr="004F41DD">
        <w:rPr>
          <w:b/>
        </w:rPr>
        <w:t xml:space="preserve">Σε αυτό το τοπίο την προηγούμενη εβδομάδα έληξε η ηλεκτρονική </w:t>
      </w:r>
      <w:proofErr w:type="spellStart"/>
      <w:r w:rsidRPr="004F41DD">
        <w:rPr>
          <w:b/>
        </w:rPr>
        <w:t>διαβούλευσητου</w:t>
      </w:r>
      <w:proofErr w:type="spellEnd"/>
      <w:r w:rsidRPr="004F41DD">
        <w:rPr>
          <w:b/>
        </w:rPr>
        <w:t xml:space="preserve"> περιβόητου νομοσχεδίου για την Παιδεία. Ένα πολυνομοσχέδιο το οποίο αποτελεί τη συνέχιση της </w:t>
      </w:r>
      <w:proofErr w:type="spellStart"/>
      <w:r w:rsidRPr="004F41DD">
        <w:rPr>
          <w:b/>
        </w:rPr>
        <w:t>αντιεκπαιδευτικής</w:t>
      </w:r>
      <w:proofErr w:type="spellEnd"/>
      <w:r w:rsidRPr="004F41DD">
        <w:rPr>
          <w:b/>
        </w:rPr>
        <w:t xml:space="preserve"> πολιτικής των προηγούμενων κυβερνήσεων</w:t>
      </w:r>
      <w:r w:rsidRPr="004F41DD">
        <w:t>. Όχι μόνο δε λύνει τα τεράστια προβλήματα των σχολείων, δεν ικανοποιεί τα δίκαια αιτήματα των σωματείων, αλλά φέρνει μέτρα που χειροτερεύουν το Δημόσιο Σχολείο. Υποβαθμίζει παραπέρα τα μορφωτικά δικαιώματα των μαθητών, «τσακίζει» τα εργασιακά δικαιώματα των εκπαιδευτικών.</w:t>
      </w:r>
    </w:p>
    <w:p w:rsidR="00141248" w:rsidRPr="004F41DD" w:rsidRDefault="00141248" w:rsidP="00141248">
      <w:pPr>
        <w:spacing w:before="60"/>
        <w:jc w:val="both"/>
      </w:pPr>
      <w:r w:rsidRPr="004F41DD">
        <w:tab/>
        <w:t xml:space="preserve"> Πιστό στις επιταγές του ΟΟΣΑ και των κατευθύνσεων της ΕΕ, το Υπουργείο «πιάνει το νήμα» από εκεί που το άφησε η κυβέρνηση του ΣΥΡΙΖΑ και «βάζει το λιθαράκι του», ώστε τα σχολεία να προσαρμοστούν όλο και περισσότερο στις επιδιώξεις των επιχειρηματικών ομίλων και της πολιτικής των περικοπών. </w:t>
      </w:r>
    </w:p>
    <w:p w:rsidR="00141248" w:rsidRPr="004F41DD" w:rsidRDefault="00141248" w:rsidP="00141248">
      <w:pPr>
        <w:spacing w:before="60"/>
        <w:ind w:firstLine="709"/>
        <w:jc w:val="both"/>
      </w:pPr>
      <w:r w:rsidRPr="004F41DD">
        <w:t xml:space="preserve">Με τις διατάξεις για την αύξηση του αριθμού </w:t>
      </w:r>
      <w:r w:rsidRPr="004728E2">
        <w:t>των μαθητών σε 26 στα Δημοτικά και Νηπιαγωγεία και το ελάχιστο όριο των 20 μαθητών από τα 7/θεσιαΔημοτικά και 16 από 2θέσια Νηπιαγωγεία</w:t>
      </w:r>
      <w:r>
        <w:t xml:space="preserve"> </w:t>
      </w:r>
      <w:r w:rsidRPr="004F41DD">
        <w:t xml:space="preserve">και πάνω οδηγεί σε μαζικές </w:t>
      </w:r>
      <w:proofErr w:type="spellStart"/>
      <w:r w:rsidRPr="004F41DD">
        <w:t>συγχωνεύσειςτμημάτων</w:t>
      </w:r>
      <w:proofErr w:type="spellEnd"/>
      <w:r w:rsidRPr="004F41DD">
        <w:t xml:space="preserve">, μετακίνηση μαθητών και εκπαιδευτικών, απολύσεις </w:t>
      </w:r>
      <w:proofErr w:type="spellStart"/>
      <w:r w:rsidRPr="004F41DD">
        <w:t>αναπληρωτών.Με</w:t>
      </w:r>
      <w:proofErr w:type="spellEnd"/>
      <w:r w:rsidRPr="004F41DD">
        <w:t xml:space="preserve"> την εισαγωγή των αγγλικών στο </w:t>
      </w:r>
      <w:r>
        <w:t>Ν</w:t>
      </w:r>
      <w:r w:rsidRPr="004F41DD">
        <w:t>ηπιαγωγείο, τα «εργαστήρια δεξιοτήτων» και άλλες διατάξεις προχωρά σε αντιδραστικές αλλαγές στο περιεχόμενο του σχολείου.</w:t>
      </w:r>
    </w:p>
    <w:p w:rsidR="00141248" w:rsidRPr="004F41DD" w:rsidRDefault="00141248" w:rsidP="00141248">
      <w:pPr>
        <w:spacing w:before="60"/>
        <w:ind w:firstLine="709"/>
        <w:jc w:val="both"/>
      </w:pPr>
      <w:r w:rsidRPr="004F41DD">
        <w:t xml:space="preserve">Διατηρεί τον νόμο </w:t>
      </w:r>
      <w:proofErr w:type="spellStart"/>
      <w:r w:rsidRPr="004F41DD">
        <w:t>Γαβρόγλου</w:t>
      </w:r>
      <w:proofErr w:type="spellEnd"/>
      <w:r w:rsidRPr="004F41DD">
        <w:t xml:space="preserve"> για το Λύκειο και πάνω σε αυτόν προσθέτει την Τράπεζα Θεμάτων, ενισχύοντας τον </w:t>
      </w:r>
      <w:proofErr w:type="spellStart"/>
      <w:r w:rsidRPr="004F41DD">
        <w:t>εξετασιοκεντρικό</w:t>
      </w:r>
      <w:proofErr w:type="spellEnd"/>
      <w:r w:rsidRPr="004F41DD">
        <w:t xml:space="preserve"> του χαρακτήρα, προετοιμάζοντας το έδαφος για πανελλαδικού τύ</w:t>
      </w:r>
      <w:r>
        <w:t>που εξετάσεις σε κάθε τάξη του Λ</w:t>
      </w:r>
      <w:r w:rsidRPr="004F41DD">
        <w:t>υκείου</w:t>
      </w:r>
      <w:r>
        <w:t>,</w:t>
      </w:r>
      <w:r w:rsidRPr="004F41DD">
        <w:t xml:space="preserve"> που θα οδηγούν στο εθνικό απολυτήριο και θα παίζουν ρόλο στην διαδικασία εισαγωγής στα Πανεπιστήμια. Δίνει ένα ακόμα χτύπημα στην επαγγελματική εκπαίδευση εισάγοντας τα 17 έτη ως ηλικιακό όριο εγγραφής, οδηγώντας χιλιάδες νέους εκτός ΕΠΑΛ, στην κατάρτιση, την ιδιωτική εκπαίδευση και τη φθηνή εργασία για το κεφάλαιο, αξιοποιώντας το «θολό τοπίο» των σχολών μαθητείας</w:t>
      </w:r>
      <w:r>
        <w:t>,</w:t>
      </w:r>
      <w:r w:rsidRPr="004F41DD">
        <w:t xml:space="preserve"> που διατήρησε ο ΣΥΡΙΖΑ. Διατηρεί τον νόμο </w:t>
      </w:r>
      <w:proofErr w:type="spellStart"/>
      <w:r w:rsidRPr="004F41DD">
        <w:t>Γαβρόγλου</w:t>
      </w:r>
      <w:proofErr w:type="spellEnd"/>
      <w:r w:rsidRPr="004F41DD">
        <w:t xml:space="preserve"> για τον τρόπο διορισμού μόνιμου προσωπικού αλλά και τρόπο πρόσληψης των αναπληρωτών</w:t>
      </w:r>
      <w:r>
        <w:t>,</w:t>
      </w:r>
      <w:r w:rsidRPr="004F41DD">
        <w:t xml:space="preserve"> που πετσοκόβει χρόνια δουλειάς και προϋπηρεσίας, και επιπλέον εισάγει νέες </w:t>
      </w:r>
      <w:proofErr w:type="spellStart"/>
      <w:r w:rsidRPr="004F41DD">
        <w:t>τιμωρητικές</w:t>
      </w:r>
      <w:proofErr w:type="spellEnd"/>
      <w:r w:rsidRPr="004F41DD">
        <w:t xml:space="preserve"> διατάξεις</w:t>
      </w:r>
      <w:r>
        <w:t xml:space="preserve"> </w:t>
      </w:r>
      <w:r w:rsidRPr="004728E2">
        <w:t>(2ετή και 3ετή αποκλεισμό!)</w:t>
      </w:r>
      <w:r w:rsidRPr="004F41DD">
        <w:t xml:space="preserve"> για τους συναδέλφους, που για διάφορους λόγους δεν α</w:t>
      </w:r>
      <w:r>
        <w:t>ναλαμβάνουν υπηρεσία. Ξαναγράφει</w:t>
      </w:r>
      <w:r w:rsidRPr="004F41DD">
        <w:t xml:space="preserve"> και εξειδικεύει τον νόμο της προηγούμενης κυβέρνησης για την </w:t>
      </w:r>
      <w:proofErr w:type="spellStart"/>
      <w:r w:rsidRPr="004F41DD">
        <w:t>αντιεκπαιδευτική</w:t>
      </w:r>
      <w:proofErr w:type="spellEnd"/>
      <w:r w:rsidRPr="004F41DD">
        <w:t xml:space="preserve"> αξιολόγηση των σχολείων και των εκπαιδευτικών, επεκτείνοντας όλες αυτές τις διατάξεις</w:t>
      </w:r>
      <w:r>
        <w:t>,</w:t>
      </w:r>
      <w:r w:rsidRPr="004F41DD">
        <w:t xml:space="preserve"> που οδηγούν στην κατηγοριοποίηση των σχολείων. </w:t>
      </w:r>
    </w:p>
    <w:p w:rsidR="00141248" w:rsidRPr="004F41DD" w:rsidRDefault="00141248" w:rsidP="00141248">
      <w:pPr>
        <w:spacing w:before="60"/>
        <w:jc w:val="center"/>
        <w:rPr>
          <w:sz w:val="28"/>
          <w:u w:val="single"/>
        </w:rPr>
      </w:pPr>
      <w:r w:rsidRPr="004F41DD">
        <w:rPr>
          <w:b/>
          <w:bCs/>
          <w:color w:val="000000"/>
          <w:sz w:val="28"/>
          <w:u w:val="single"/>
          <w:shd w:val="clear" w:color="auto" w:fill="FFFFFF"/>
        </w:rPr>
        <w:t>Φτάνει πια!! Πληρώσαμε πολλά</w:t>
      </w:r>
      <w:r>
        <w:rPr>
          <w:b/>
          <w:bCs/>
          <w:color w:val="000000"/>
          <w:sz w:val="28"/>
          <w:u w:val="single"/>
          <w:shd w:val="clear" w:color="auto" w:fill="FFFFFF"/>
        </w:rPr>
        <w:t>,</w:t>
      </w:r>
      <w:r w:rsidRPr="004F41DD">
        <w:rPr>
          <w:b/>
          <w:bCs/>
          <w:color w:val="000000"/>
          <w:sz w:val="28"/>
          <w:u w:val="single"/>
          <w:shd w:val="clear" w:color="auto" w:fill="FFFFFF"/>
        </w:rPr>
        <w:t xml:space="preserve"> δε θα πληρώσουμε ξανά!</w:t>
      </w:r>
    </w:p>
    <w:p w:rsidR="00141248" w:rsidRPr="004F41DD" w:rsidRDefault="00141248" w:rsidP="00141248">
      <w:pPr>
        <w:spacing w:before="60"/>
        <w:jc w:val="both"/>
      </w:pPr>
      <w:r w:rsidRPr="004F41DD">
        <w:tab/>
      </w:r>
      <w:r w:rsidRPr="004F41DD">
        <w:rPr>
          <w:b/>
          <w:bCs/>
          <w:color w:val="000000"/>
          <w:shd w:val="clear" w:color="auto" w:fill="FFFFFF"/>
        </w:rPr>
        <w:t xml:space="preserve">Η κυβέρνηση και το Υπουργείο Παιδείας να αναλάβουν την ευθύνη τους! </w:t>
      </w:r>
      <w:r w:rsidRPr="004F41DD">
        <w:rPr>
          <w:color w:val="000000"/>
          <w:shd w:val="clear" w:color="auto" w:fill="FFFFFF"/>
        </w:rPr>
        <w:t xml:space="preserve">Έστω και τώρα να ικανοποιήσουν τα δίκαια αιτήματα, τις διεκδικήσεις δεκάδων ΕΛΜΕ και ΣΕΠΕ. Να </w:t>
      </w:r>
      <w:r w:rsidRPr="004F41DD">
        <w:rPr>
          <w:color w:val="000000"/>
          <w:shd w:val="clear" w:color="auto" w:fill="FFFFFF"/>
        </w:rPr>
        <w:lastRenderedPageBreak/>
        <w:t xml:space="preserve">προστατεύσουν την υγεία και τα μορφωτικά δικαιώματα εκπαιδευτικών και μαθητών. Να προστατεύσουν την παιδαγωγική διαδικασία, το μάθημα δεν είναι </w:t>
      </w:r>
      <w:proofErr w:type="spellStart"/>
      <w:r w:rsidRPr="004F41DD">
        <w:rPr>
          <w:color w:val="000000"/>
          <w:shd w:val="clear" w:color="auto" w:fill="FFFFFF"/>
        </w:rPr>
        <w:t>ριάλιτι</w:t>
      </w:r>
      <w:proofErr w:type="spellEnd"/>
      <w:r w:rsidRPr="004F41DD">
        <w:rPr>
          <w:color w:val="000000"/>
          <w:shd w:val="clear" w:color="auto" w:fill="FFFFFF"/>
        </w:rPr>
        <w:t xml:space="preserve">! </w:t>
      </w:r>
    </w:p>
    <w:p w:rsidR="00141248" w:rsidRPr="004F41DD" w:rsidRDefault="00141248" w:rsidP="00141248">
      <w:pPr>
        <w:spacing w:before="60"/>
        <w:jc w:val="both"/>
        <w:rPr>
          <w:color w:val="000000"/>
          <w:shd w:val="clear" w:color="auto" w:fill="FFFFFF"/>
        </w:rPr>
      </w:pPr>
      <w:r w:rsidRPr="004F41DD">
        <w:rPr>
          <w:color w:val="000000"/>
          <w:shd w:val="clear" w:color="auto" w:fill="FFFFFF"/>
        </w:rPr>
        <w:tab/>
        <w:t xml:space="preserve">Τώρα είναι ώρα να δυναμώσει ο αγώνας, οι μαζικές κινητοποιήσεις των ΕΛΜΕ και των ΣΕΠΕ. Όπως και εν μέσω πανδημίας δε μείναμε σιωπηλοί, έτσι και τώρα συνεχίζουμε και κλιμακώνουμε την πάλη μας. </w:t>
      </w:r>
    </w:p>
    <w:p w:rsidR="00141248" w:rsidRPr="004F41DD" w:rsidRDefault="00141248" w:rsidP="00141248">
      <w:pPr>
        <w:spacing w:before="60"/>
        <w:jc w:val="center"/>
        <w:rPr>
          <w:b/>
          <w:color w:val="000000"/>
          <w:shd w:val="clear" w:color="auto" w:fill="FFFFFF"/>
        </w:rPr>
      </w:pPr>
      <w:r w:rsidRPr="004F41DD">
        <w:rPr>
          <w:b/>
          <w:color w:val="000000"/>
          <w:shd w:val="clear" w:color="auto" w:fill="FFFFFF"/>
        </w:rPr>
        <w:t>Παλεύουμε για :</w:t>
      </w:r>
    </w:p>
    <w:p w:rsidR="00141248" w:rsidRPr="004F41DD" w:rsidRDefault="00141248" w:rsidP="00141248">
      <w:pPr>
        <w:widowControl w:val="0"/>
        <w:numPr>
          <w:ilvl w:val="0"/>
          <w:numId w:val="11"/>
        </w:numPr>
        <w:tabs>
          <w:tab w:val="clear" w:pos="720"/>
          <w:tab w:val="num" w:pos="360"/>
        </w:tabs>
        <w:suppressAutoHyphens/>
        <w:spacing w:before="60"/>
        <w:ind w:left="360"/>
        <w:jc w:val="both"/>
        <w:rPr>
          <w:b/>
          <w:bCs/>
          <w:color w:val="000000"/>
          <w:highlight w:val="white"/>
        </w:rPr>
      </w:pPr>
      <w:r w:rsidRPr="004F41DD">
        <w:rPr>
          <w:b/>
          <w:bCs/>
          <w:color w:val="000000"/>
          <w:highlight w:val="white"/>
        </w:rPr>
        <w:t>Να μην εφαρμοστεί η ρύθμιση</w:t>
      </w:r>
      <w:r>
        <w:rPr>
          <w:b/>
          <w:bCs/>
          <w:color w:val="000000"/>
          <w:highlight w:val="white"/>
        </w:rPr>
        <w:t xml:space="preserve"> και η ΥΑ</w:t>
      </w:r>
      <w:r w:rsidRPr="004F41DD">
        <w:rPr>
          <w:b/>
          <w:bCs/>
          <w:color w:val="000000"/>
          <w:highlight w:val="white"/>
        </w:rPr>
        <w:t xml:space="preserve"> που προβλέπει κάμερες στις τάξεις.</w:t>
      </w:r>
      <w:r>
        <w:rPr>
          <w:b/>
          <w:bCs/>
          <w:color w:val="000000"/>
          <w:highlight w:val="white"/>
        </w:rPr>
        <w:t xml:space="preserve"> </w:t>
      </w:r>
      <w:r w:rsidRPr="004F41DD">
        <w:rPr>
          <w:b/>
          <w:bCs/>
          <w:color w:val="000000"/>
          <w:highlight w:val="white"/>
        </w:rPr>
        <w:t>Να καταργηθεί εδώ και τώρα σ</w:t>
      </w:r>
      <w:r>
        <w:rPr>
          <w:b/>
          <w:bCs/>
          <w:color w:val="000000"/>
          <w:highlight w:val="white"/>
        </w:rPr>
        <w:t>υνολικά η κατάπτυστη τροπολογία και η ΥΑ.</w:t>
      </w:r>
    </w:p>
    <w:p w:rsidR="00141248" w:rsidRPr="004F41DD" w:rsidRDefault="00141248" w:rsidP="00141248">
      <w:pPr>
        <w:widowControl w:val="0"/>
        <w:numPr>
          <w:ilvl w:val="0"/>
          <w:numId w:val="11"/>
        </w:numPr>
        <w:tabs>
          <w:tab w:val="clear" w:pos="720"/>
          <w:tab w:val="num" w:pos="360"/>
        </w:tabs>
        <w:suppressAutoHyphens/>
        <w:spacing w:before="60"/>
        <w:ind w:left="360"/>
        <w:jc w:val="both"/>
        <w:rPr>
          <w:b/>
          <w:bCs/>
          <w:color w:val="000000"/>
          <w:highlight w:val="white"/>
        </w:rPr>
      </w:pPr>
      <w:r w:rsidRPr="004F41DD">
        <w:rPr>
          <w:b/>
          <w:bCs/>
          <w:color w:val="000000"/>
          <w:highlight w:val="white"/>
        </w:rPr>
        <w:t xml:space="preserve">Να καταργηθούν εδώ και τώρα όλες οι Πράξεις Νομοθετικού Περιεχομένου που ψηφίστηκαν εν μέσω πανδημίας. Δε θα επιτρέψουμε την παγίωση αντεργατικών – αντιλαϊκών </w:t>
      </w:r>
      <w:proofErr w:type="spellStart"/>
      <w:r w:rsidRPr="004F41DD">
        <w:rPr>
          <w:b/>
          <w:bCs/>
          <w:color w:val="000000"/>
          <w:highlight w:val="white"/>
        </w:rPr>
        <w:t>ρυθμίσεων.Κάτω</w:t>
      </w:r>
      <w:proofErr w:type="spellEnd"/>
      <w:r w:rsidRPr="004F41DD">
        <w:rPr>
          <w:b/>
          <w:bCs/>
          <w:color w:val="000000"/>
          <w:highlight w:val="white"/>
        </w:rPr>
        <w:t xml:space="preserve"> τα χέρια από τα συνδικαλιστικά δικαιώματα και τις ελευθερίες. </w:t>
      </w:r>
    </w:p>
    <w:p w:rsidR="00141248" w:rsidRPr="004F41DD" w:rsidRDefault="00141248" w:rsidP="00141248">
      <w:pPr>
        <w:widowControl w:val="0"/>
        <w:numPr>
          <w:ilvl w:val="0"/>
          <w:numId w:val="11"/>
        </w:numPr>
        <w:tabs>
          <w:tab w:val="clear" w:pos="720"/>
          <w:tab w:val="num" w:pos="360"/>
        </w:tabs>
        <w:suppressAutoHyphens/>
        <w:spacing w:before="60"/>
        <w:ind w:left="360"/>
        <w:jc w:val="both"/>
      </w:pPr>
      <w:r w:rsidRPr="004F41DD">
        <w:rPr>
          <w:b/>
          <w:bCs/>
          <w:color w:val="000000"/>
          <w:highlight w:val="white"/>
        </w:rPr>
        <w:t xml:space="preserve">Να εξασφαλιστούν όλοι οι όροι και οι προϋποθέσεις για την ασφαλή </w:t>
      </w:r>
      <w:proofErr w:type="spellStart"/>
      <w:r w:rsidRPr="004F41DD">
        <w:rPr>
          <w:b/>
          <w:bCs/>
          <w:color w:val="000000"/>
          <w:highlight w:val="white"/>
        </w:rPr>
        <w:t>επαναλειτουργία</w:t>
      </w:r>
      <w:r>
        <w:rPr>
          <w:b/>
          <w:bCs/>
          <w:color w:val="000000"/>
          <w:highlight w:val="white"/>
        </w:rPr>
        <w:t>τ</w:t>
      </w:r>
      <w:r w:rsidRPr="004F41DD">
        <w:rPr>
          <w:b/>
          <w:bCs/>
          <w:color w:val="000000"/>
          <w:highlight w:val="white"/>
        </w:rPr>
        <w:t>ων</w:t>
      </w:r>
      <w:proofErr w:type="spellEnd"/>
      <w:r w:rsidRPr="004F41DD">
        <w:rPr>
          <w:b/>
          <w:bCs/>
          <w:color w:val="000000"/>
          <w:highlight w:val="white"/>
        </w:rPr>
        <w:t xml:space="preserve"> σχολείων, για </w:t>
      </w:r>
      <w:proofErr w:type="spellStart"/>
      <w:r w:rsidRPr="004F41DD">
        <w:rPr>
          <w:b/>
          <w:bCs/>
          <w:color w:val="000000"/>
          <w:highlight w:val="white"/>
        </w:rPr>
        <w:t>τηνπροστασία</w:t>
      </w:r>
      <w:proofErr w:type="spellEnd"/>
      <w:r w:rsidRPr="004F41DD">
        <w:rPr>
          <w:b/>
          <w:bCs/>
          <w:color w:val="000000"/>
          <w:highlight w:val="white"/>
        </w:rPr>
        <w:t xml:space="preserve"> της υγείας των μαθητών και των εκπαιδευτικών.</w:t>
      </w:r>
    </w:p>
    <w:p w:rsidR="00141248" w:rsidRPr="004F41DD" w:rsidRDefault="00141248" w:rsidP="00141248">
      <w:pPr>
        <w:widowControl w:val="0"/>
        <w:numPr>
          <w:ilvl w:val="0"/>
          <w:numId w:val="11"/>
        </w:numPr>
        <w:tabs>
          <w:tab w:val="clear" w:pos="720"/>
          <w:tab w:val="num" w:pos="360"/>
        </w:tabs>
        <w:suppressAutoHyphens/>
        <w:spacing w:before="60"/>
        <w:ind w:left="360"/>
        <w:jc w:val="both"/>
      </w:pPr>
      <w:r w:rsidRPr="004F41DD">
        <w:rPr>
          <w:b/>
          <w:bCs/>
        </w:rPr>
        <w:t xml:space="preserve">Την απόσυρση του πολυνομοσχεδίου. Η κυβέρνηση να μην τολμήσει να το φέρει </w:t>
      </w:r>
      <w:r w:rsidRPr="004F41DD">
        <w:rPr>
          <w:b/>
          <w:bCs/>
          <w:color w:val="000000"/>
          <w:highlight w:val="white"/>
        </w:rPr>
        <w:t>στη Βουλή για ψήφιση.</w:t>
      </w:r>
      <w:r>
        <w:rPr>
          <w:b/>
          <w:bCs/>
          <w:color w:val="000000"/>
        </w:rPr>
        <w:t xml:space="preserve"> Δε μας ξεγελούν οι επιμέρους ελιγμοί που δεν αλλάζουν την ουσία του και που κι αυτοί έγιναν κάτω από το βάρος των αγώνων μας.</w:t>
      </w:r>
    </w:p>
    <w:p w:rsidR="00141248" w:rsidRPr="004F41DD" w:rsidRDefault="00141248" w:rsidP="00141248">
      <w:pPr>
        <w:widowControl w:val="0"/>
        <w:numPr>
          <w:ilvl w:val="0"/>
          <w:numId w:val="11"/>
        </w:numPr>
        <w:tabs>
          <w:tab w:val="clear" w:pos="720"/>
          <w:tab w:val="num" w:pos="360"/>
        </w:tabs>
        <w:suppressAutoHyphens/>
        <w:spacing w:before="60"/>
        <w:ind w:left="360"/>
        <w:jc w:val="both"/>
      </w:pPr>
      <w:r w:rsidRPr="004F41DD">
        <w:rPr>
          <w:b/>
          <w:bCs/>
        </w:rPr>
        <w:t xml:space="preserve">Μονιμοποίηση όλων των αναπληρωτών που δουλεύουν τα τελευταία χρόνια στα σχολεία. </w:t>
      </w:r>
    </w:p>
    <w:p w:rsidR="00141248" w:rsidRPr="004F41DD" w:rsidRDefault="00141248" w:rsidP="00141248">
      <w:pPr>
        <w:widowControl w:val="0"/>
        <w:numPr>
          <w:ilvl w:val="0"/>
          <w:numId w:val="11"/>
        </w:numPr>
        <w:tabs>
          <w:tab w:val="clear" w:pos="720"/>
          <w:tab w:val="num" w:pos="360"/>
        </w:tabs>
        <w:suppressAutoHyphens/>
        <w:spacing w:before="60"/>
        <w:ind w:left="360"/>
        <w:jc w:val="both"/>
      </w:pPr>
      <w:r w:rsidRPr="004F41DD">
        <w:rPr>
          <w:b/>
          <w:bCs/>
        </w:rPr>
        <w:t xml:space="preserve">Άδειες ειδικού σκοπού και για ευπαθείς ομάδες στους αναπληρωτές, χωρίς την αφαίρεση του επιδόματος αδείας. Εξίσωση δικαιωμάτων μονίμων και αναπληρωτών. </w:t>
      </w:r>
    </w:p>
    <w:p w:rsidR="00141248" w:rsidRPr="004F41DD" w:rsidRDefault="00141248" w:rsidP="00141248">
      <w:pPr>
        <w:widowControl w:val="0"/>
        <w:numPr>
          <w:ilvl w:val="0"/>
          <w:numId w:val="11"/>
        </w:numPr>
        <w:tabs>
          <w:tab w:val="clear" w:pos="720"/>
          <w:tab w:val="num" w:pos="360"/>
        </w:tabs>
        <w:suppressAutoHyphens/>
        <w:spacing w:before="60"/>
        <w:ind w:left="360"/>
        <w:jc w:val="both"/>
      </w:pPr>
      <w:r w:rsidRPr="004F41DD">
        <w:rPr>
          <w:b/>
          <w:bCs/>
        </w:rPr>
        <w:t>Επαρκής χρηματοδότηση των σχολικών επιτροπών για την κάλυψη όλων των αναγκών των σχολείων.</w:t>
      </w:r>
      <w:r>
        <w:rPr>
          <w:b/>
          <w:bCs/>
        </w:rPr>
        <w:t xml:space="preserve"> Το άνοιγμα των σχολείων με εξασφάλιση της υγείας όλων είναι κρατική κι όχι ατομική ευθύνη και πρέπει να γίνει με κρατική χρηματοδότηση και μονιμοποίηση όλων των συμβασιούχων (εκπαιδευτικών, ΕΕΠ, ΕΒΠ και άλλου βοηθητικού προσωπικού, καθαρίστριες, τραπεζοκόμους, φύλακες…).</w:t>
      </w:r>
    </w:p>
    <w:p w:rsidR="00141248" w:rsidRPr="004F41DD" w:rsidRDefault="00141248" w:rsidP="00141248">
      <w:pPr>
        <w:widowControl w:val="0"/>
        <w:numPr>
          <w:ilvl w:val="0"/>
          <w:numId w:val="11"/>
        </w:numPr>
        <w:tabs>
          <w:tab w:val="clear" w:pos="720"/>
          <w:tab w:val="num" w:pos="360"/>
        </w:tabs>
        <w:suppressAutoHyphens/>
        <w:spacing w:before="60"/>
        <w:ind w:left="360"/>
        <w:jc w:val="both"/>
      </w:pPr>
      <w:r w:rsidRPr="004F41DD">
        <w:rPr>
          <w:b/>
          <w:bCs/>
        </w:rPr>
        <w:t>Σύγχρονα,</w:t>
      </w:r>
      <w:r>
        <w:rPr>
          <w:b/>
          <w:bCs/>
        </w:rPr>
        <w:t xml:space="preserve"> ασφαλή κτ</w:t>
      </w:r>
      <w:r w:rsidRPr="004728E2">
        <w:rPr>
          <w:b/>
          <w:bCs/>
        </w:rPr>
        <w:t>ή</w:t>
      </w:r>
      <w:r w:rsidRPr="004F41DD">
        <w:rPr>
          <w:b/>
          <w:bCs/>
        </w:rPr>
        <w:t xml:space="preserve">ρια και υποδομές για μαθητές και εκπαιδευτικούς. </w:t>
      </w:r>
    </w:p>
    <w:p w:rsidR="00141248" w:rsidRDefault="00141248" w:rsidP="00141248">
      <w:pPr>
        <w:spacing w:before="120" w:after="120" w:line="276" w:lineRule="auto"/>
        <w:jc w:val="center"/>
        <w:rPr>
          <w:rFonts w:ascii="Liberation Serif" w:hAnsi="Liberation Serif" w:cs="Calibri"/>
          <w:b/>
          <w:bCs/>
        </w:rPr>
      </w:pPr>
      <w:r w:rsidRPr="00F53A56">
        <w:rPr>
          <w:rFonts w:ascii="Liberation Serif" w:hAnsi="Liberation Serif" w:cs="Calibri"/>
          <w:b/>
          <w:bCs/>
        </w:rPr>
        <w:t>Με εμπιστοσύνη στις δυνάμεις μας, μέσα στα πρωτοβάθμια σωματεία μας προχωράμε!</w:t>
      </w:r>
    </w:p>
    <w:p w:rsidR="00141248" w:rsidRDefault="00141248" w:rsidP="00141248">
      <w:pPr>
        <w:spacing w:before="60"/>
        <w:ind w:left="360"/>
        <w:jc w:val="center"/>
        <w:rPr>
          <w:b/>
          <w:bCs/>
          <w:sz w:val="28"/>
          <w:u w:val="single"/>
        </w:rPr>
      </w:pPr>
      <w:r w:rsidRPr="004F41DD">
        <w:rPr>
          <w:b/>
          <w:bCs/>
          <w:sz w:val="28"/>
          <w:u w:val="single"/>
        </w:rPr>
        <w:t>Συντονίζουμε τα αγωνιστικά μας βήματα με όλα τα σωματεία, με τους γονείς και τους  μαθητές:</w:t>
      </w:r>
    </w:p>
    <w:p w:rsidR="00141248" w:rsidRDefault="00141248" w:rsidP="00141248">
      <w:pPr>
        <w:widowControl w:val="0"/>
        <w:numPr>
          <w:ilvl w:val="0"/>
          <w:numId w:val="11"/>
        </w:numPr>
        <w:tabs>
          <w:tab w:val="clear" w:pos="720"/>
          <w:tab w:val="num" w:pos="838"/>
        </w:tabs>
        <w:suppressAutoHyphens/>
        <w:spacing w:after="60"/>
        <w:ind w:left="838"/>
        <w:jc w:val="both"/>
        <w:rPr>
          <w:rFonts w:ascii="Liberation Serif" w:hAnsi="Liberation Serif" w:cs="Calibri"/>
        </w:rPr>
      </w:pPr>
      <w:r>
        <w:rPr>
          <w:rFonts w:ascii="Liberation Serif" w:hAnsi="Liberation Serif" w:cs="Calibri"/>
        </w:rPr>
        <w:t>Οργανώνουμε κοινή σύσκεψη με τους γονείς, τη Δευτέρα 25/5, στις 19.00 στην αυλή των Συλλόγων των γραφείων μας</w:t>
      </w:r>
      <w:r w:rsidRPr="00F53A56">
        <w:rPr>
          <w:rFonts w:ascii="Liberation Serif" w:hAnsi="Liberation Serif" w:cs="Calibri"/>
        </w:rPr>
        <w:t xml:space="preserve"> για να ενημερωθούν όλο και περισσότεροι γονείς για την επίθεση που ετοιμάζουν στα μορφωτικά δικαιώματα των παιδιών τους και στην τσέπη </w:t>
      </w:r>
      <w:r>
        <w:rPr>
          <w:rFonts w:ascii="Liberation Serif" w:hAnsi="Liberation Serif" w:cs="Calibri"/>
        </w:rPr>
        <w:t>τους και να σχεδιάσουμε την κοινή μας δράση. Θα συνεχίσουμε με παράσταση στους Δήμους για τη Δίχρονη και προβλήματα των σχολείων για το άνοιγμα.</w:t>
      </w:r>
    </w:p>
    <w:p w:rsidR="00141248" w:rsidRPr="00F53A56" w:rsidRDefault="00141248" w:rsidP="00141248">
      <w:pPr>
        <w:widowControl w:val="0"/>
        <w:numPr>
          <w:ilvl w:val="0"/>
          <w:numId w:val="11"/>
        </w:numPr>
        <w:tabs>
          <w:tab w:val="clear" w:pos="720"/>
          <w:tab w:val="num" w:pos="838"/>
        </w:tabs>
        <w:suppressAutoHyphens/>
        <w:spacing w:after="60"/>
        <w:ind w:left="838"/>
        <w:jc w:val="both"/>
        <w:rPr>
          <w:rFonts w:ascii="Liberation Serif" w:hAnsi="Liberation Serif" w:cs="Calibri"/>
        </w:rPr>
      </w:pPr>
      <w:r>
        <w:rPr>
          <w:rFonts w:ascii="Liberation Serif" w:hAnsi="Liberation Serif" w:cs="Calibri"/>
        </w:rPr>
        <w:t>Παράσταση την επόμενη εβδομάδα στο 2</w:t>
      </w:r>
      <w:r w:rsidRPr="00F06BB0">
        <w:rPr>
          <w:rFonts w:ascii="Liberation Serif" w:hAnsi="Liberation Serif" w:cs="Calibri"/>
          <w:vertAlign w:val="superscript"/>
        </w:rPr>
        <w:t>ο</w:t>
      </w:r>
      <w:r>
        <w:rPr>
          <w:rFonts w:ascii="Liberation Serif" w:hAnsi="Liberation Serif" w:cs="Calibri"/>
        </w:rPr>
        <w:t xml:space="preserve"> ΚΕΣΥ με τον Σύλλογο «Ρόζα Ιμβριώτη» για την Ειδική Αγωγή και την «υποχρεωτική» μετακίνηση συναδέλφων από τα Ειδικά Σχολεία στα ΚΕΣΥ.</w:t>
      </w:r>
    </w:p>
    <w:p w:rsidR="00141248" w:rsidRPr="00F53A56" w:rsidRDefault="00141248" w:rsidP="00141248">
      <w:pPr>
        <w:widowControl w:val="0"/>
        <w:numPr>
          <w:ilvl w:val="0"/>
          <w:numId w:val="11"/>
        </w:numPr>
        <w:tabs>
          <w:tab w:val="clear" w:pos="720"/>
          <w:tab w:val="num" w:pos="838"/>
        </w:tabs>
        <w:suppressAutoHyphens/>
        <w:spacing w:after="60"/>
        <w:ind w:left="838"/>
        <w:jc w:val="both"/>
        <w:rPr>
          <w:rFonts w:ascii="Liberation Serif" w:hAnsi="Liberation Serif" w:cs="Calibri"/>
        </w:rPr>
      </w:pPr>
      <w:r w:rsidRPr="00F53A56">
        <w:rPr>
          <w:rFonts w:ascii="Liberation Serif" w:hAnsi="Liberation Serif" w:cs="Calibri"/>
        </w:rPr>
        <w:t>Υλοποιούμε τη</w:t>
      </w:r>
      <w:r>
        <w:rPr>
          <w:rFonts w:ascii="Liberation Serif" w:hAnsi="Liberation Serif" w:cs="Calibri"/>
        </w:rPr>
        <w:t>ν απόφαση του Γ.Σ.  τ</w:t>
      </w:r>
      <w:r w:rsidRPr="00F53A56">
        <w:rPr>
          <w:rFonts w:ascii="Liberation Serif" w:hAnsi="Liberation Serif" w:cs="Calibri"/>
        </w:rPr>
        <w:t xml:space="preserve">ης ΑΔΕΔΥ για απεργία-αποχή ενάντια στην εφαρμογή των διατάξεων για την </w:t>
      </w:r>
      <w:r w:rsidRPr="00F53A56">
        <w:rPr>
          <w:rFonts w:ascii="Liberation Serif" w:hAnsi="Liberation Serif" w:cs="Calibri"/>
          <w:lang w:val="en-US"/>
        </w:rPr>
        <w:t>on</w:t>
      </w:r>
      <w:r w:rsidRPr="00F53A56">
        <w:rPr>
          <w:rFonts w:ascii="Liberation Serif" w:hAnsi="Liberation Serif" w:cs="Calibri"/>
        </w:rPr>
        <w:t xml:space="preserve"> – </w:t>
      </w:r>
      <w:r w:rsidRPr="00F53A56">
        <w:rPr>
          <w:rFonts w:ascii="Liberation Serif" w:hAnsi="Liberation Serif" w:cs="Calibri"/>
          <w:lang w:val="en-US"/>
        </w:rPr>
        <w:t>line</w:t>
      </w:r>
      <w:r w:rsidRPr="00F53A56">
        <w:rPr>
          <w:rFonts w:ascii="Liberation Serif" w:hAnsi="Liberation Serif" w:cs="Calibri"/>
        </w:rPr>
        <w:t xml:space="preserve"> αναμετάδοση των μαθημάτων μέσα από τις σχολικές αίθουσες.  Καλούμε τους συλλόγους διδασκόντων να πάρουν αντίστοιχες αποφάσεις. Καλούμε τα Δ.Σ. της ΟΛΜΕ και της ΔΟΕ να πάρουν αντίστοιχες αποφάσεις. </w:t>
      </w:r>
    </w:p>
    <w:p w:rsidR="00141248" w:rsidRPr="00F53A56" w:rsidRDefault="00141248" w:rsidP="00141248">
      <w:pPr>
        <w:widowControl w:val="0"/>
        <w:numPr>
          <w:ilvl w:val="0"/>
          <w:numId w:val="11"/>
        </w:numPr>
        <w:tabs>
          <w:tab w:val="clear" w:pos="720"/>
          <w:tab w:val="num" w:pos="838"/>
        </w:tabs>
        <w:suppressAutoHyphens/>
        <w:spacing w:after="60"/>
        <w:ind w:left="838"/>
        <w:jc w:val="both"/>
        <w:rPr>
          <w:rFonts w:ascii="Liberation Serif" w:hAnsi="Liberation Serif" w:cs="Calibri"/>
        </w:rPr>
      </w:pPr>
      <w:r w:rsidRPr="00F53A56">
        <w:rPr>
          <w:rFonts w:ascii="Liberation Serif" w:hAnsi="Liberation Serif" w:cs="Calibri"/>
        </w:rPr>
        <w:t xml:space="preserve">Στηρίζουμε και συμμετέχουμε στις κινητοποιήσεις των σωματείων των ιδιωτικών εκπαιδευτικών ενάντια στην εφαρμογή της τροπολογίας για τις κάμερες και τα </w:t>
      </w:r>
      <w:r w:rsidRPr="00F53A56">
        <w:rPr>
          <w:rFonts w:ascii="Liberation Serif" w:hAnsi="Liberation Serif" w:cs="Calibri"/>
          <w:lang w:val="en-US"/>
        </w:rPr>
        <w:t>on</w:t>
      </w:r>
      <w:r w:rsidRPr="00F53A56">
        <w:rPr>
          <w:rFonts w:ascii="Liberation Serif" w:hAnsi="Liberation Serif" w:cs="Calibri"/>
        </w:rPr>
        <w:t>-</w:t>
      </w:r>
      <w:r w:rsidRPr="00F53A56">
        <w:rPr>
          <w:rFonts w:ascii="Liberation Serif" w:hAnsi="Liberation Serif" w:cs="Calibri"/>
          <w:lang w:val="en-US"/>
        </w:rPr>
        <w:t>line</w:t>
      </w:r>
      <w:r w:rsidRPr="00F53A56">
        <w:rPr>
          <w:rFonts w:ascii="Liberation Serif" w:hAnsi="Liberation Serif" w:cs="Calibri"/>
        </w:rPr>
        <w:t xml:space="preserve"> μαθήματα.</w:t>
      </w:r>
    </w:p>
    <w:p w:rsidR="00141248" w:rsidRPr="00F53A56" w:rsidRDefault="00141248" w:rsidP="00141248">
      <w:pPr>
        <w:widowControl w:val="0"/>
        <w:numPr>
          <w:ilvl w:val="0"/>
          <w:numId w:val="11"/>
        </w:numPr>
        <w:tabs>
          <w:tab w:val="clear" w:pos="720"/>
          <w:tab w:val="num" w:pos="838"/>
        </w:tabs>
        <w:suppressAutoHyphens/>
        <w:spacing w:after="60"/>
        <w:ind w:left="838"/>
        <w:jc w:val="both"/>
        <w:rPr>
          <w:rFonts w:ascii="Liberation Serif" w:hAnsi="Liberation Serif" w:cs="Calibri"/>
        </w:rPr>
      </w:pPr>
      <w:r>
        <w:rPr>
          <w:rFonts w:ascii="Liberation Serif" w:hAnsi="Liberation Serif" w:cs="Calibri"/>
        </w:rPr>
        <w:t>Συμμετείχαμε στη σύσκεψη την Παρασκευή 22</w:t>
      </w:r>
      <w:r w:rsidRPr="00F53A56">
        <w:rPr>
          <w:rFonts w:ascii="Liberation Serif" w:hAnsi="Liberation Serif" w:cs="Calibri"/>
        </w:rPr>
        <w:t xml:space="preserve"> </w:t>
      </w:r>
      <w:proofErr w:type="spellStart"/>
      <w:r w:rsidRPr="00F53A56">
        <w:rPr>
          <w:rFonts w:ascii="Liberation Serif" w:hAnsi="Liberation Serif" w:cs="Calibri"/>
        </w:rPr>
        <w:t>Μαϊου</w:t>
      </w:r>
      <w:proofErr w:type="spellEnd"/>
      <w:r w:rsidRPr="00F53A56">
        <w:rPr>
          <w:rFonts w:ascii="Liberation Serif" w:hAnsi="Liberation Serif" w:cs="Calibri"/>
        </w:rPr>
        <w:t xml:space="preserve"> στις 19:00 στο θεατράκι στη </w:t>
      </w:r>
      <w:proofErr w:type="spellStart"/>
      <w:r w:rsidRPr="00F53A56">
        <w:rPr>
          <w:rFonts w:ascii="Liberation Serif" w:hAnsi="Liberation Serif" w:cs="Calibri"/>
        </w:rPr>
        <w:t>Γκράβα</w:t>
      </w:r>
      <w:proofErr w:type="spellEnd"/>
      <w:r w:rsidRPr="00F53A56">
        <w:rPr>
          <w:rFonts w:ascii="Liberation Serif" w:hAnsi="Liberation Serif" w:cs="Calibri"/>
        </w:rPr>
        <w:t xml:space="preserve"> για την οργάνωση του αγώνα το επόμενο διάστημα.</w:t>
      </w:r>
    </w:p>
    <w:p w:rsidR="00141248" w:rsidRDefault="00141248" w:rsidP="00141248">
      <w:pPr>
        <w:widowControl w:val="0"/>
        <w:numPr>
          <w:ilvl w:val="0"/>
          <w:numId w:val="11"/>
        </w:numPr>
        <w:tabs>
          <w:tab w:val="clear" w:pos="720"/>
          <w:tab w:val="num" w:pos="838"/>
        </w:tabs>
        <w:suppressAutoHyphens/>
        <w:spacing w:after="60"/>
        <w:ind w:left="838"/>
        <w:jc w:val="both"/>
        <w:rPr>
          <w:rFonts w:ascii="Liberation Serif" w:hAnsi="Liberation Serif" w:cs="Calibri"/>
        </w:rPr>
      </w:pPr>
      <w:r w:rsidRPr="006C1903">
        <w:rPr>
          <w:rFonts w:ascii="Liberation Serif" w:hAnsi="Liberation Serif" w:cs="Calibri"/>
        </w:rPr>
        <w:lastRenderedPageBreak/>
        <w:t>Προχωράμε σε νέα συγκέντρωση την Τρίτη 26</w:t>
      </w:r>
      <w:r>
        <w:rPr>
          <w:rFonts w:ascii="Liberation Serif" w:hAnsi="Liberation Serif" w:cs="Calibri"/>
        </w:rPr>
        <w:t xml:space="preserve"> </w:t>
      </w:r>
      <w:proofErr w:type="spellStart"/>
      <w:r>
        <w:rPr>
          <w:rFonts w:ascii="Liberation Serif" w:hAnsi="Liberation Serif" w:cs="Calibri"/>
        </w:rPr>
        <w:t>Μαϊου</w:t>
      </w:r>
      <w:proofErr w:type="spellEnd"/>
      <w:r>
        <w:rPr>
          <w:rFonts w:ascii="Liberation Serif" w:hAnsi="Liberation Serif" w:cs="Calibri"/>
        </w:rPr>
        <w:t>, στις 19.00 στα Προπύλαια!</w:t>
      </w:r>
    </w:p>
    <w:p w:rsidR="00141248" w:rsidRPr="006C1903" w:rsidRDefault="00141248" w:rsidP="00141248">
      <w:pPr>
        <w:widowControl w:val="0"/>
        <w:numPr>
          <w:ilvl w:val="0"/>
          <w:numId w:val="11"/>
        </w:numPr>
        <w:tabs>
          <w:tab w:val="clear" w:pos="720"/>
          <w:tab w:val="num" w:pos="838"/>
        </w:tabs>
        <w:suppressAutoHyphens/>
        <w:spacing w:after="60"/>
        <w:ind w:left="838"/>
        <w:jc w:val="both"/>
        <w:rPr>
          <w:rFonts w:ascii="Liberation Serif" w:hAnsi="Liberation Serif" w:cs="Calibri"/>
        </w:rPr>
      </w:pPr>
      <w:r w:rsidRPr="006C1903">
        <w:rPr>
          <w:rFonts w:ascii="Liberation Serif" w:hAnsi="Liberation Serif" w:cs="Calibri"/>
        </w:rPr>
        <w:t>Προετοιμάζουμε απεργιακή κινητοποίηση εάν η κυβέρνηση τολμήσει να φέρει το πολυνομοσχέδιο για την Παιδεία στη Βουλή.</w:t>
      </w:r>
    </w:p>
    <w:p w:rsidR="00141248" w:rsidRDefault="00141248" w:rsidP="00141248">
      <w:pPr>
        <w:widowControl w:val="0"/>
        <w:numPr>
          <w:ilvl w:val="0"/>
          <w:numId w:val="11"/>
        </w:numPr>
        <w:tabs>
          <w:tab w:val="clear" w:pos="720"/>
          <w:tab w:val="num" w:pos="838"/>
        </w:tabs>
        <w:suppressAutoHyphens/>
        <w:spacing w:after="60"/>
        <w:ind w:left="838"/>
        <w:jc w:val="both"/>
        <w:rPr>
          <w:rFonts w:ascii="Liberation Serif" w:hAnsi="Liberation Serif" w:cs="Calibri"/>
        </w:rPr>
      </w:pPr>
      <w:r>
        <w:rPr>
          <w:rFonts w:ascii="Liberation Serif" w:hAnsi="Liberation Serif" w:cs="Calibri"/>
        </w:rPr>
        <w:t>Μπαίνουμε μπροστά με το άνοιγμα των σχολείων, μαζί με τον Σύλλογο Γονέων του σχολείου, να εξασφαλιστούν οι σωστοί όροι που θα εξασφαλίζουν την υγεία όλων. Ενημερώνουμε το Δ.Σ., παρεμβαίνουμε όπου αυτοί δεν υπάρχουν.</w:t>
      </w:r>
    </w:p>
    <w:p w:rsidR="00141248" w:rsidRDefault="00141248" w:rsidP="00141248">
      <w:pPr>
        <w:pBdr>
          <w:top w:val="none" w:sz="1" w:space="8" w:color="000000"/>
          <w:left w:val="none" w:sz="1" w:space="8" w:color="000000"/>
          <w:bottom w:val="none" w:sz="1" w:space="8" w:color="000000"/>
          <w:right w:val="none" w:sz="1" w:space="8" w:color="000000"/>
        </w:pBdr>
        <w:spacing w:after="60"/>
        <w:ind w:firstLine="360"/>
        <w:jc w:val="both"/>
        <w:rPr>
          <w:b/>
          <w:bCs/>
          <w:color w:val="000000"/>
          <w:u w:val="single"/>
        </w:rPr>
      </w:pPr>
      <w:r w:rsidRPr="00E56281">
        <w:rPr>
          <w:b/>
          <w:bCs/>
          <w:color w:val="000000"/>
        </w:rPr>
        <w:t>Τώρα ήρθε η δική μας ώρα να βγούμε πιο αποφασιστικά στο προσκήνιο</w:t>
      </w:r>
      <w:r>
        <w:rPr>
          <w:b/>
          <w:bCs/>
          <w:color w:val="000000"/>
        </w:rPr>
        <w:t xml:space="preserve">. Η υπεράσπιση του Δημόσιου Δωρεάν Σχολείου για όλα τα παιδιά, που θα μορφώνει πραγματικά και θα διαμορφώνει ολοκληρωμένους ανθρώπους, είναι το δικό μας χρέος. </w:t>
      </w:r>
      <w:r w:rsidRPr="00B77F8C">
        <w:rPr>
          <w:b/>
          <w:bCs/>
          <w:color w:val="000000"/>
          <w:u w:val="single"/>
        </w:rPr>
        <w:t xml:space="preserve">Έτσι υπερασπιζόμαστε την εργασιακή και παιδαγωγική μας υπόσταση ! </w:t>
      </w:r>
      <w:r>
        <w:rPr>
          <w:b/>
          <w:bCs/>
          <w:color w:val="000000"/>
          <w:u w:val="single"/>
        </w:rPr>
        <w:t xml:space="preserve"> </w:t>
      </w:r>
    </w:p>
    <w:p w:rsidR="00141248" w:rsidRDefault="00141248" w:rsidP="00141248">
      <w:pPr>
        <w:pBdr>
          <w:top w:val="none" w:sz="1" w:space="8" w:color="000000"/>
          <w:left w:val="none" w:sz="1" w:space="8" w:color="000000"/>
          <w:bottom w:val="none" w:sz="1" w:space="8" w:color="000000"/>
          <w:right w:val="none" w:sz="1" w:space="8" w:color="000000"/>
        </w:pBdr>
        <w:spacing w:after="60"/>
        <w:ind w:firstLine="360"/>
        <w:jc w:val="center"/>
        <w:rPr>
          <w:b/>
          <w:bCs/>
          <w:color w:val="000000"/>
          <w:sz w:val="28"/>
          <w:lang w:val="en-US"/>
        </w:rPr>
      </w:pPr>
    </w:p>
    <w:p w:rsidR="00141248" w:rsidRPr="00B77F8C" w:rsidRDefault="00141248" w:rsidP="00141248">
      <w:pPr>
        <w:pBdr>
          <w:top w:val="none" w:sz="1" w:space="8" w:color="000000"/>
          <w:left w:val="none" w:sz="1" w:space="8" w:color="000000"/>
          <w:bottom w:val="none" w:sz="1" w:space="8" w:color="000000"/>
          <w:right w:val="none" w:sz="1" w:space="8" w:color="000000"/>
        </w:pBdr>
        <w:spacing w:after="60"/>
        <w:ind w:firstLine="360"/>
        <w:jc w:val="center"/>
        <w:rPr>
          <w:b/>
          <w:sz w:val="28"/>
        </w:rPr>
      </w:pPr>
      <w:r w:rsidRPr="00B77F8C">
        <w:rPr>
          <w:b/>
          <w:bCs/>
          <w:color w:val="000000"/>
          <w:sz w:val="28"/>
        </w:rPr>
        <w:t>ΟΛΟΙ ΣΤΟ</w:t>
      </w:r>
      <w:r>
        <w:rPr>
          <w:b/>
          <w:bCs/>
          <w:color w:val="000000"/>
          <w:sz w:val="28"/>
        </w:rPr>
        <w:t>Ν</w:t>
      </w:r>
      <w:r w:rsidRPr="00B77F8C">
        <w:rPr>
          <w:b/>
          <w:bCs/>
          <w:color w:val="000000"/>
          <w:sz w:val="28"/>
        </w:rPr>
        <w:t xml:space="preserve"> ΔΡΌΜΟ – ΟΛΟΙ ΣΤΟΝ ΑΓΩΝΑ!</w:t>
      </w:r>
    </w:p>
    <w:p w:rsidR="000A1DF3" w:rsidRDefault="000A1DF3" w:rsidP="00714C47">
      <w:pPr>
        <w:widowControl w:val="0"/>
        <w:suppressAutoHyphens/>
        <w:spacing w:line="360" w:lineRule="auto"/>
        <w:ind w:right="43"/>
        <w:jc w:val="center"/>
        <w:rPr>
          <w:rFonts w:asciiTheme="majorBidi" w:eastAsia="Arial" w:hAnsiTheme="majorBidi" w:cstheme="majorBidi"/>
          <w:b/>
          <w:color w:val="000000" w:themeColor="text1"/>
          <w:kern w:val="1"/>
        </w:rPr>
      </w:pPr>
    </w:p>
    <w:p w:rsidR="00602C9C" w:rsidRPr="006A2B90" w:rsidRDefault="00714C47" w:rsidP="00714C47">
      <w:pPr>
        <w:widowControl w:val="0"/>
        <w:suppressAutoHyphens/>
        <w:spacing w:line="360" w:lineRule="auto"/>
        <w:ind w:right="43"/>
        <w:jc w:val="center"/>
        <w:rPr>
          <w:rFonts w:asciiTheme="majorBidi" w:eastAsia="Arial" w:hAnsiTheme="majorBidi" w:cstheme="majorBidi"/>
          <w:b/>
          <w:color w:val="000000" w:themeColor="text1"/>
          <w:kern w:val="1"/>
        </w:rPr>
      </w:pPr>
      <w:r w:rsidRPr="006A2B90">
        <w:rPr>
          <w:rFonts w:asciiTheme="majorBidi" w:eastAsia="Arial" w:hAnsiTheme="majorBidi" w:cstheme="majorBidi"/>
          <w:b/>
          <w:color w:val="000000" w:themeColor="text1"/>
          <w:kern w:val="1"/>
        </w:rPr>
        <w:t xml:space="preserve">Το </w:t>
      </w:r>
      <w:r w:rsidR="00602C9C" w:rsidRPr="006A2B90">
        <w:rPr>
          <w:rFonts w:asciiTheme="majorBidi" w:eastAsia="Arial" w:hAnsiTheme="majorBidi" w:cstheme="majorBidi"/>
          <w:b/>
          <w:color w:val="000000" w:themeColor="text1"/>
          <w:kern w:val="1"/>
        </w:rPr>
        <w:t>Διοικητικό Συμβούλιο</w:t>
      </w:r>
    </w:p>
    <w:p w:rsidR="00602C9C" w:rsidRPr="006A2B90" w:rsidRDefault="00714C47" w:rsidP="00E85E13">
      <w:pPr>
        <w:widowControl w:val="0"/>
        <w:suppressAutoHyphens/>
        <w:spacing w:line="360" w:lineRule="auto"/>
        <w:ind w:left="-709" w:right="43"/>
        <w:rPr>
          <w:rFonts w:asciiTheme="majorBidi" w:eastAsia="Arial" w:hAnsiTheme="majorBidi" w:cstheme="majorBidi"/>
          <w:b/>
          <w:color w:val="000000" w:themeColor="text1"/>
          <w:kern w:val="1"/>
          <w:sz w:val="16"/>
          <w:szCs w:val="16"/>
        </w:rPr>
      </w:pPr>
      <w:r w:rsidRPr="006A2B90">
        <w:rPr>
          <w:rFonts w:asciiTheme="majorBidi" w:eastAsia="Arial" w:hAnsiTheme="majorBidi" w:cstheme="majorBidi"/>
          <w:b/>
          <w:noProof/>
          <w:color w:val="000000" w:themeColor="text1"/>
          <w:kern w:val="1"/>
          <w:sz w:val="16"/>
          <w:szCs w:val="16"/>
        </w:rPr>
        <w:drawing>
          <wp:anchor distT="0" distB="0" distL="114300" distR="114300" simplePos="0" relativeHeight="251661312" behindDoc="0" locked="0" layoutInCell="1" allowOverlap="1">
            <wp:simplePos x="0" y="0"/>
            <wp:positionH relativeFrom="column">
              <wp:posOffset>1853565</wp:posOffset>
            </wp:positionH>
            <wp:positionV relativeFrom="paragraph">
              <wp:posOffset>123825</wp:posOffset>
            </wp:positionV>
            <wp:extent cx="1428750" cy="1381125"/>
            <wp:effectExtent l="1905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2550" t="10326" r="40326" b="10869"/>
                    <a:stretch>
                      <a:fillRect/>
                    </a:stretch>
                  </pic:blipFill>
                  <pic:spPr bwMode="auto">
                    <a:xfrm>
                      <a:off x="0" y="0"/>
                      <a:ext cx="1428750" cy="1381125"/>
                    </a:xfrm>
                    <a:prstGeom prst="rect">
                      <a:avLst/>
                    </a:prstGeom>
                    <a:noFill/>
                    <a:ln>
                      <a:noFill/>
                    </a:ln>
                  </pic:spPr>
                </pic:pic>
              </a:graphicData>
            </a:graphic>
          </wp:anchor>
        </w:drawing>
      </w:r>
    </w:p>
    <w:p w:rsidR="00602C9C" w:rsidRPr="006A2B90" w:rsidRDefault="00602C9C" w:rsidP="006808C3">
      <w:pPr>
        <w:widowControl w:val="0"/>
        <w:suppressAutoHyphens/>
        <w:spacing w:line="360" w:lineRule="auto"/>
        <w:ind w:left="-709" w:right="43" w:firstLine="709"/>
        <w:rPr>
          <w:rFonts w:asciiTheme="majorBidi" w:eastAsia="Arial" w:hAnsiTheme="majorBidi" w:cstheme="majorBidi"/>
          <w:b/>
          <w:color w:val="000000" w:themeColor="text1"/>
          <w:kern w:val="1"/>
        </w:rPr>
      </w:pPr>
      <w:r w:rsidRPr="006A2B90">
        <w:rPr>
          <w:rFonts w:asciiTheme="majorBidi" w:eastAsia="Arial" w:hAnsiTheme="majorBidi" w:cstheme="majorBidi"/>
          <w:b/>
          <w:color w:val="000000" w:themeColor="text1"/>
          <w:kern w:val="1"/>
        </w:rPr>
        <w:t>Η   ΠΡΟΕΔΡΟΣ                                                                                                                                                                                                                           Η Γ. ΓΡΑΜΜΑΤΕΑΣ</w:t>
      </w:r>
    </w:p>
    <w:p w:rsidR="00602C9C" w:rsidRPr="006A2B90" w:rsidRDefault="00602C9C" w:rsidP="006808C3">
      <w:pPr>
        <w:widowControl w:val="0"/>
        <w:suppressAutoHyphens/>
        <w:spacing w:line="360" w:lineRule="auto"/>
        <w:ind w:left="-709" w:right="43" w:firstLine="709"/>
        <w:rPr>
          <w:rFonts w:asciiTheme="majorBidi" w:eastAsia="Arial" w:hAnsiTheme="majorBidi" w:cstheme="majorBidi"/>
          <w:b/>
          <w:color w:val="000000" w:themeColor="text1"/>
          <w:kern w:val="1"/>
        </w:rPr>
      </w:pPr>
    </w:p>
    <w:p w:rsidR="00717A35" w:rsidRPr="006A2B90" w:rsidRDefault="00602C9C" w:rsidP="0040183D">
      <w:pPr>
        <w:widowControl w:val="0"/>
        <w:suppressAutoHyphens/>
        <w:spacing w:line="360" w:lineRule="auto"/>
        <w:ind w:left="-709" w:right="43" w:firstLine="709"/>
        <w:rPr>
          <w:rFonts w:asciiTheme="majorBidi" w:eastAsia="Arial" w:hAnsiTheme="majorBidi" w:cstheme="majorBidi"/>
          <w:color w:val="000000" w:themeColor="text1"/>
          <w:kern w:val="1"/>
        </w:rPr>
      </w:pPr>
      <w:r w:rsidRPr="006A2B90">
        <w:rPr>
          <w:rFonts w:asciiTheme="majorBidi" w:eastAsia="Arial" w:hAnsiTheme="majorBidi" w:cstheme="majorBidi"/>
          <w:b/>
          <w:color w:val="000000" w:themeColor="text1"/>
          <w:kern w:val="1"/>
        </w:rPr>
        <w:t>Χήρα    Αγαθή                                  Παρίντα Ηλέκτρα</w:t>
      </w:r>
    </w:p>
    <w:sectPr w:rsidR="00717A35" w:rsidRPr="006A2B90" w:rsidSect="00F22DC6">
      <w:pgSz w:w="11906" w:h="16838"/>
      <w:pgMar w:top="568" w:right="991"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Liberation Serif">
    <w:altName w:val="Times New Roman"/>
    <w:charset w:val="A1"/>
    <w:family w:val="roman"/>
    <w:pitch w:val="variable"/>
    <w:sig w:usb0="00000001" w:usb1="500078FB" w:usb2="00000000" w:usb3="00000000" w:csb0="0000009F" w:csb1="00000000"/>
  </w:font>
  <w:font w:name="Noto Sans CJK SC">
    <w:charset w:val="01"/>
    <w:family w:val="auto"/>
    <w:pitch w:val="variable"/>
    <w:sig w:usb0="00000000" w:usb1="00000000" w:usb2="00000000" w:usb3="00000000" w:csb0="00000000" w:csb1="00000000"/>
  </w:font>
  <w:font w:name="Lohit Devanagari">
    <w:altName w:val="Times New Roman"/>
    <w:charset w:val="01"/>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Times New Roman"/>
        <w:color w:val="000000"/>
        <w:sz w:val="24"/>
        <w:szCs w:val="24"/>
        <w:shd w:val="clear" w:color="auto" w:fill="FFFFFF"/>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color w:val="000000"/>
        <w:sz w:val="24"/>
        <w:szCs w:val="24"/>
        <w:shd w:val="clear" w:color="auto" w:fill="FFFFFF"/>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color w:val="000000"/>
        <w:sz w:val="24"/>
        <w:szCs w:val="24"/>
        <w:shd w:val="clear" w:color="auto" w:fill="FFFFFF"/>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nsid w:val="007D66AA"/>
    <w:multiLevelType w:val="hybridMultilevel"/>
    <w:tmpl w:val="9CB44CAA"/>
    <w:lvl w:ilvl="0" w:tplc="BDBA3856">
      <w:start w:val="1"/>
      <w:numFmt w:val="bullet"/>
      <w:lvlText w:val=""/>
      <w:lvlJc w:val="left"/>
      <w:pPr>
        <w:tabs>
          <w:tab w:val="num" w:pos="1060"/>
        </w:tabs>
        <w:ind w:left="1060" w:hanging="227"/>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3">
    <w:nsid w:val="01EA24A7"/>
    <w:multiLevelType w:val="hybridMultilevel"/>
    <w:tmpl w:val="8A92A1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34D44B7"/>
    <w:multiLevelType w:val="hybridMultilevel"/>
    <w:tmpl w:val="AC12CABA"/>
    <w:lvl w:ilvl="0" w:tplc="032CFB70">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6D420BE"/>
    <w:multiLevelType w:val="hybridMultilevel"/>
    <w:tmpl w:val="BB82008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nsid w:val="09A3544F"/>
    <w:multiLevelType w:val="hybridMultilevel"/>
    <w:tmpl w:val="264690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7956B89"/>
    <w:multiLevelType w:val="hybridMultilevel"/>
    <w:tmpl w:val="53962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4A2DF6"/>
    <w:multiLevelType w:val="hybridMultilevel"/>
    <w:tmpl w:val="045823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22542894"/>
    <w:multiLevelType w:val="multilevel"/>
    <w:tmpl w:val="DC4C08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26648C1"/>
    <w:multiLevelType w:val="multilevel"/>
    <w:tmpl w:val="8D0225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46E3641"/>
    <w:multiLevelType w:val="hybridMultilevel"/>
    <w:tmpl w:val="10A6F23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2">
    <w:nsid w:val="2DFA7C82"/>
    <w:multiLevelType w:val="hybridMultilevel"/>
    <w:tmpl w:val="CAE8C3B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3">
    <w:nsid w:val="33AB6B41"/>
    <w:multiLevelType w:val="hybridMultilevel"/>
    <w:tmpl w:val="3012951E"/>
    <w:lvl w:ilvl="0" w:tplc="320EC8C8">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70915F9"/>
    <w:multiLevelType w:val="hybridMultilevel"/>
    <w:tmpl w:val="2878D0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7C965CD"/>
    <w:multiLevelType w:val="hybridMultilevel"/>
    <w:tmpl w:val="B258640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3EEC297F"/>
    <w:multiLevelType w:val="hybridMultilevel"/>
    <w:tmpl w:val="9FC8637E"/>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0E00604"/>
    <w:multiLevelType w:val="hybridMultilevel"/>
    <w:tmpl w:val="F718F9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8F10827"/>
    <w:multiLevelType w:val="hybridMultilevel"/>
    <w:tmpl w:val="033EE0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4ED16171"/>
    <w:multiLevelType w:val="hybridMultilevel"/>
    <w:tmpl w:val="EDF0BC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4FD15444"/>
    <w:multiLevelType w:val="hybridMultilevel"/>
    <w:tmpl w:val="D390D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5F9C4187"/>
    <w:multiLevelType w:val="hybridMultilevel"/>
    <w:tmpl w:val="CA76A1E0"/>
    <w:lvl w:ilvl="0" w:tplc="E694416A">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22">
    <w:nsid w:val="64857EEB"/>
    <w:multiLevelType w:val="multilevel"/>
    <w:tmpl w:val="64857EEB"/>
    <w:lvl w:ilvl="0">
      <w:start w:val="1"/>
      <w:numFmt w:val="bullet"/>
      <w:lvlText w:val=""/>
      <w:lvlJc w:val="left"/>
      <w:pPr>
        <w:ind w:left="660" w:hanging="360"/>
      </w:pPr>
      <w:rPr>
        <w:rFonts w:ascii="Symbol" w:hAnsi="Symbol" w:hint="default"/>
      </w:rPr>
    </w:lvl>
    <w:lvl w:ilvl="1">
      <w:start w:val="1"/>
      <w:numFmt w:val="bullet"/>
      <w:lvlText w:val="o"/>
      <w:lvlJc w:val="left"/>
      <w:pPr>
        <w:ind w:left="1380" w:hanging="360"/>
      </w:pPr>
      <w:rPr>
        <w:rFonts w:ascii="Courier New" w:hAnsi="Courier New" w:cs="Courier New" w:hint="default"/>
      </w:rPr>
    </w:lvl>
    <w:lvl w:ilvl="2">
      <w:start w:val="1"/>
      <w:numFmt w:val="bullet"/>
      <w:lvlText w:val=""/>
      <w:lvlJc w:val="left"/>
      <w:pPr>
        <w:ind w:left="2100" w:hanging="360"/>
      </w:pPr>
      <w:rPr>
        <w:rFonts w:ascii="Wingdings" w:hAnsi="Wingdings" w:hint="default"/>
      </w:rPr>
    </w:lvl>
    <w:lvl w:ilvl="3">
      <w:start w:val="1"/>
      <w:numFmt w:val="bullet"/>
      <w:lvlText w:val=""/>
      <w:lvlJc w:val="left"/>
      <w:pPr>
        <w:ind w:left="2820" w:hanging="360"/>
      </w:pPr>
      <w:rPr>
        <w:rFonts w:ascii="Symbol" w:hAnsi="Symbol" w:hint="default"/>
      </w:rPr>
    </w:lvl>
    <w:lvl w:ilvl="4">
      <w:start w:val="1"/>
      <w:numFmt w:val="bullet"/>
      <w:lvlText w:val="o"/>
      <w:lvlJc w:val="left"/>
      <w:pPr>
        <w:ind w:left="3540" w:hanging="360"/>
      </w:pPr>
      <w:rPr>
        <w:rFonts w:ascii="Courier New" w:hAnsi="Courier New" w:cs="Courier New" w:hint="default"/>
      </w:rPr>
    </w:lvl>
    <w:lvl w:ilvl="5">
      <w:start w:val="1"/>
      <w:numFmt w:val="bullet"/>
      <w:lvlText w:val=""/>
      <w:lvlJc w:val="left"/>
      <w:pPr>
        <w:ind w:left="4260" w:hanging="360"/>
      </w:pPr>
      <w:rPr>
        <w:rFonts w:ascii="Wingdings" w:hAnsi="Wingdings" w:hint="default"/>
      </w:rPr>
    </w:lvl>
    <w:lvl w:ilvl="6">
      <w:start w:val="1"/>
      <w:numFmt w:val="bullet"/>
      <w:lvlText w:val=""/>
      <w:lvlJc w:val="left"/>
      <w:pPr>
        <w:ind w:left="4980" w:hanging="360"/>
      </w:pPr>
      <w:rPr>
        <w:rFonts w:ascii="Symbol" w:hAnsi="Symbol" w:hint="default"/>
      </w:rPr>
    </w:lvl>
    <w:lvl w:ilvl="7">
      <w:start w:val="1"/>
      <w:numFmt w:val="bullet"/>
      <w:lvlText w:val="o"/>
      <w:lvlJc w:val="left"/>
      <w:pPr>
        <w:ind w:left="5700" w:hanging="360"/>
      </w:pPr>
      <w:rPr>
        <w:rFonts w:ascii="Courier New" w:hAnsi="Courier New" w:cs="Courier New" w:hint="default"/>
      </w:rPr>
    </w:lvl>
    <w:lvl w:ilvl="8">
      <w:start w:val="1"/>
      <w:numFmt w:val="bullet"/>
      <w:lvlText w:val=""/>
      <w:lvlJc w:val="left"/>
      <w:pPr>
        <w:ind w:left="6420" w:hanging="360"/>
      </w:pPr>
      <w:rPr>
        <w:rFonts w:ascii="Wingdings" w:hAnsi="Wingdings" w:hint="default"/>
      </w:rPr>
    </w:lvl>
  </w:abstractNum>
  <w:abstractNum w:abstractNumId="23">
    <w:nsid w:val="6FB95D74"/>
    <w:multiLevelType w:val="hybridMultilevel"/>
    <w:tmpl w:val="358A4D5A"/>
    <w:lvl w:ilvl="0" w:tplc="74A0C146">
      <w:numFmt w:val="bullet"/>
      <w:lvlText w:val=""/>
      <w:lvlJc w:val="left"/>
      <w:pPr>
        <w:ind w:left="720" w:hanging="360"/>
      </w:pPr>
      <w:rPr>
        <w:rFonts w:ascii="Times New Roman" w:eastAsia="Calibr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7164477E"/>
    <w:multiLevelType w:val="hybridMultilevel"/>
    <w:tmpl w:val="582AD03A"/>
    <w:lvl w:ilvl="0" w:tplc="04080001">
      <w:start w:val="1"/>
      <w:numFmt w:val="bullet"/>
      <w:lvlText w:val=""/>
      <w:lvlJc w:val="left"/>
      <w:pPr>
        <w:ind w:left="720" w:hanging="360"/>
      </w:pPr>
      <w:rPr>
        <w:rFonts w:ascii="Symbol" w:hAnsi="Symbol" w:hint="default"/>
      </w:rPr>
    </w:lvl>
    <w:lvl w:ilvl="1" w:tplc="FECA1F16">
      <w:numFmt w:val="bullet"/>
      <w:lvlText w:val="-"/>
      <w:lvlJc w:val="left"/>
      <w:pPr>
        <w:ind w:left="1440" w:hanging="360"/>
      </w:pPr>
      <w:rPr>
        <w:rFonts w:ascii="Times New Roman" w:eastAsia="Times New Roman" w:hAnsi="Times New Roman" w:cs="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6893D63"/>
    <w:multiLevelType w:val="hybridMultilevel"/>
    <w:tmpl w:val="6DD03E4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6">
    <w:nsid w:val="76BF6112"/>
    <w:multiLevelType w:val="hybridMultilevel"/>
    <w:tmpl w:val="96DCDEFA"/>
    <w:lvl w:ilvl="0" w:tplc="04080001">
      <w:start w:val="1"/>
      <w:numFmt w:val="bullet"/>
      <w:lvlText w:val=""/>
      <w:lvlJc w:val="left"/>
      <w:pPr>
        <w:ind w:left="1070" w:hanging="360"/>
      </w:pPr>
      <w:rPr>
        <w:rFonts w:ascii="Symbol" w:hAnsi="Symbol" w:hint="default"/>
      </w:rPr>
    </w:lvl>
    <w:lvl w:ilvl="1" w:tplc="04080003" w:tentative="1">
      <w:start w:val="1"/>
      <w:numFmt w:val="bullet"/>
      <w:lvlText w:val="o"/>
      <w:lvlJc w:val="left"/>
      <w:pPr>
        <w:ind w:left="1790" w:hanging="360"/>
      </w:pPr>
      <w:rPr>
        <w:rFonts w:ascii="Courier New" w:hAnsi="Courier New" w:cs="Courier New" w:hint="default"/>
      </w:rPr>
    </w:lvl>
    <w:lvl w:ilvl="2" w:tplc="04080005" w:tentative="1">
      <w:start w:val="1"/>
      <w:numFmt w:val="bullet"/>
      <w:lvlText w:val=""/>
      <w:lvlJc w:val="left"/>
      <w:pPr>
        <w:ind w:left="2510" w:hanging="360"/>
      </w:pPr>
      <w:rPr>
        <w:rFonts w:ascii="Wingdings" w:hAnsi="Wingdings" w:hint="default"/>
      </w:rPr>
    </w:lvl>
    <w:lvl w:ilvl="3" w:tplc="04080001" w:tentative="1">
      <w:start w:val="1"/>
      <w:numFmt w:val="bullet"/>
      <w:lvlText w:val=""/>
      <w:lvlJc w:val="left"/>
      <w:pPr>
        <w:ind w:left="3230" w:hanging="360"/>
      </w:pPr>
      <w:rPr>
        <w:rFonts w:ascii="Symbol" w:hAnsi="Symbol" w:hint="default"/>
      </w:rPr>
    </w:lvl>
    <w:lvl w:ilvl="4" w:tplc="04080003" w:tentative="1">
      <w:start w:val="1"/>
      <w:numFmt w:val="bullet"/>
      <w:lvlText w:val="o"/>
      <w:lvlJc w:val="left"/>
      <w:pPr>
        <w:ind w:left="3950" w:hanging="360"/>
      </w:pPr>
      <w:rPr>
        <w:rFonts w:ascii="Courier New" w:hAnsi="Courier New" w:cs="Courier New" w:hint="default"/>
      </w:rPr>
    </w:lvl>
    <w:lvl w:ilvl="5" w:tplc="04080005" w:tentative="1">
      <w:start w:val="1"/>
      <w:numFmt w:val="bullet"/>
      <w:lvlText w:val=""/>
      <w:lvlJc w:val="left"/>
      <w:pPr>
        <w:ind w:left="4670" w:hanging="360"/>
      </w:pPr>
      <w:rPr>
        <w:rFonts w:ascii="Wingdings" w:hAnsi="Wingdings" w:hint="default"/>
      </w:rPr>
    </w:lvl>
    <w:lvl w:ilvl="6" w:tplc="04080001" w:tentative="1">
      <w:start w:val="1"/>
      <w:numFmt w:val="bullet"/>
      <w:lvlText w:val=""/>
      <w:lvlJc w:val="left"/>
      <w:pPr>
        <w:ind w:left="5390" w:hanging="360"/>
      </w:pPr>
      <w:rPr>
        <w:rFonts w:ascii="Symbol" w:hAnsi="Symbol" w:hint="default"/>
      </w:rPr>
    </w:lvl>
    <w:lvl w:ilvl="7" w:tplc="04080003" w:tentative="1">
      <w:start w:val="1"/>
      <w:numFmt w:val="bullet"/>
      <w:lvlText w:val="o"/>
      <w:lvlJc w:val="left"/>
      <w:pPr>
        <w:ind w:left="6110" w:hanging="360"/>
      </w:pPr>
      <w:rPr>
        <w:rFonts w:ascii="Courier New" w:hAnsi="Courier New" w:cs="Courier New" w:hint="default"/>
      </w:rPr>
    </w:lvl>
    <w:lvl w:ilvl="8" w:tplc="04080005" w:tentative="1">
      <w:start w:val="1"/>
      <w:numFmt w:val="bullet"/>
      <w:lvlText w:val=""/>
      <w:lvlJc w:val="left"/>
      <w:pPr>
        <w:ind w:left="6830" w:hanging="360"/>
      </w:pPr>
      <w:rPr>
        <w:rFonts w:ascii="Wingdings" w:hAnsi="Wingdings" w:hint="default"/>
      </w:rPr>
    </w:lvl>
  </w:abstractNum>
  <w:num w:numId="1">
    <w:abstractNumId w:val="20"/>
  </w:num>
  <w:num w:numId="2">
    <w:abstractNumId w:val="25"/>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7"/>
  </w:num>
  <w:num w:numId="8">
    <w:abstractNumId w:val="4"/>
  </w:num>
  <w:num w:numId="9">
    <w:abstractNumId w:val="8"/>
  </w:num>
  <w:num w:numId="10">
    <w:abstractNumId w:val="21"/>
  </w:num>
  <w:num w:numId="11">
    <w:abstractNumId w:val="0"/>
  </w:num>
  <w:num w:numId="12">
    <w:abstractNumId w:val="7"/>
  </w:num>
  <w:num w:numId="13">
    <w:abstractNumId w:val="6"/>
  </w:num>
  <w:num w:numId="14">
    <w:abstractNumId w:val="24"/>
  </w:num>
  <w:num w:numId="15">
    <w:abstractNumId w:val="16"/>
  </w:num>
  <w:num w:numId="16">
    <w:abstractNumId w:val="1"/>
  </w:num>
  <w:num w:numId="17">
    <w:abstractNumId w:val="12"/>
  </w:num>
  <w:num w:numId="18">
    <w:abstractNumId w:val="11"/>
  </w:num>
  <w:num w:numId="19">
    <w:abstractNumId w:val="5"/>
  </w:num>
  <w:num w:numId="20">
    <w:abstractNumId w:val="14"/>
  </w:num>
  <w:num w:numId="21">
    <w:abstractNumId w:val="2"/>
  </w:num>
  <w:num w:numId="22">
    <w:abstractNumId w:val="22"/>
  </w:num>
  <w:num w:numId="23">
    <w:abstractNumId w:val="13"/>
  </w:num>
  <w:num w:numId="24">
    <w:abstractNumId w:val="3"/>
  </w:num>
  <w:num w:numId="25">
    <w:abstractNumId w:val="23"/>
  </w:num>
  <w:num w:numId="26">
    <w:abstractNumId w:val="19"/>
  </w:num>
  <w:num w:numId="27">
    <w:abstractNumId w:val="15"/>
  </w:num>
  <w:num w:numId="2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1060"/>
    <w:rsid w:val="00022BAB"/>
    <w:rsid w:val="00025FF9"/>
    <w:rsid w:val="00035566"/>
    <w:rsid w:val="00037A3B"/>
    <w:rsid w:val="000A1DF3"/>
    <w:rsid w:val="000A343C"/>
    <w:rsid w:val="000B3B43"/>
    <w:rsid w:val="000D1433"/>
    <w:rsid w:val="00102CC0"/>
    <w:rsid w:val="0011712B"/>
    <w:rsid w:val="00141248"/>
    <w:rsid w:val="0014464D"/>
    <w:rsid w:val="001A6DD9"/>
    <w:rsid w:val="001C2160"/>
    <w:rsid w:val="001C6A8F"/>
    <w:rsid w:val="001F35FD"/>
    <w:rsid w:val="00222E5A"/>
    <w:rsid w:val="0023352F"/>
    <w:rsid w:val="00264A19"/>
    <w:rsid w:val="00272B16"/>
    <w:rsid w:val="00276875"/>
    <w:rsid w:val="002C73AB"/>
    <w:rsid w:val="002F0778"/>
    <w:rsid w:val="002F43C1"/>
    <w:rsid w:val="00341CE8"/>
    <w:rsid w:val="00361D1D"/>
    <w:rsid w:val="00370369"/>
    <w:rsid w:val="00377791"/>
    <w:rsid w:val="0038334F"/>
    <w:rsid w:val="00391A79"/>
    <w:rsid w:val="0039547B"/>
    <w:rsid w:val="003B19E1"/>
    <w:rsid w:val="003C7F38"/>
    <w:rsid w:val="003E1D2F"/>
    <w:rsid w:val="003F0148"/>
    <w:rsid w:val="003F4CE7"/>
    <w:rsid w:val="003F7B94"/>
    <w:rsid w:val="0040183D"/>
    <w:rsid w:val="004164B0"/>
    <w:rsid w:val="0046104D"/>
    <w:rsid w:val="00466DCD"/>
    <w:rsid w:val="00471986"/>
    <w:rsid w:val="00475194"/>
    <w:rsid w:val="00486F8B"/>
    <w:rsid w:val="004A33C2"/>
    <w:rsid w:val="004A36CF"/>
    <w:rsid w:val="004A574B"/>
    <w:rsid w:val="004C05BF"/>
    <w:rsid w:val="004C1780"/>
    <w:rsid w:val="004D4979"/>
    <w:rsid w:val="004E5CBD"/>
    <w:rsid w:val="004F140C"/>
    <w:rsid w:val="005111EA"/>
    <w:rsid w:val="00511518"/>
    <w:rsid w:val="00531B5D"/>
    <w:rsid w:val="00532A62"/>
    <w:rsid w:val="0054372B"/>
    <w:rsid w:val="00575235"/>
    <w:rsid w:val="005C3722"/>
    <w:rsid w:val="005D302E"/>
    <w:rsid w:val="005E6E42"/>
    <w:rsid w:val="00602C9C"/>
    <w:rsid w:val="00604CAC"/>
    <w:rsid w:val="0061059A"/>
    <w:rsid w:val="006120A8"/>
    <w:rsid w:val="006230BD"/>
    <w:rsid w:val="006453E5"/>
    <w:rsid w:val="006504B0"/>
    <w:rsid w:val="00677101"/>
    <w:rsid w:val="006808C3"/>
    <w:rsid w:val="00685F63"/>
    <w:rsid w:val="006949A1"/>
    <w:rsid w:val="006A2B90"/>
    <w:rsid w:val="006B4BB1"/>
    <w:rsid w:val="006B521B"/>
    <w:rsid w:val="006D6E7C"/>
    <w:rsid w:val="006E77E8"/>
    <w:rsid w:val="00714C47"/>
    <w:rsid w:val="007155AE"/>
    <w:rsid w:val="00717A35"/>
    <w:rsid w:val="007205A6"/>
    <w:rsid w:val="00727CED"/>
    <w:rsid w:val="00736BFA"/>
    <w:rsid w:val="00745889"/>
    <w:rsid w:val="00753782"/>
    <w:rsid w:val="007679F8"/>
    <w:rsid w:val="0077431E"/>
    <w:rsid w:val="007850E9"/>
    <w:rsid w:val="007D5C7B"/>
    <w:rsid w:val="007E2528"/>
    <w:rsid w:val="00815459"/>
    <w:rsid w:val="0081747F"/>
    <w:rsid w:val="008247D9"/>
    <w:rsid w:val="00837A31"/>
    <w:rsid w:val="00842ACF"/>
    <w:rsid w:val="008435F8"/>
    <w:rsid w:val="008628D1"/>
    <w:rsid w:val="008A1E15"/>
    <w:rsid w:val="008A29CB"/>
    <w:rsid w:val="008B1060"/>
    <w:rsid w:val="008B4288"/>
    <w:rsid w:val="008C1E5F"/>
    <w:rsid w:val="008D1ED6"/>
    <w:rsid w:val="008F4626"/>
    <w:rsid w:val="00913F00"/>
    <w:rsid w:val="00933F2C"/>
    <w:rsid w:val="009422C5"/>
    <w:rsid w:val="009974D0"/>
    <w:rsid w:val="009A41AD"/>
    <w:rsid w:val="009B11E8"/>
    <w:rsid w:val="009B1A1E"/>
    <w:rsid w:val="009C0BBD"/>
    <w:rsid w:val="009F2337"/>
    <w:rsid w:val="00A559E7"/>
    <w:rsid w:val="00A805E1"/>
    <w:rsid w:val="00A821C4"/>
    <w:rsid w:val="00AA3BC0"/>
    <w:rsid w:val="00AC0395"/>
    <w:rsid w:val="00AC1205"/>
    <w:rsid w:val="00AC51AA"/>
    <w:rsid w:val="00AE4329"/>
    <w:rsid w:val="00B06B31"/>
    <w:rsid w:val="00B12CC0"/>
    <w:rsid w:val="00B22C3C"/>
    <w:rsid w:val="00B26749"/>
    <w:rsid w:val="00B93041"/>
    <w:rsid w:val="00B93667"/>
    <w:rsid w:val="00B96A35"/>
    <w:rsid w:val="00BC7C2D"/>
    <w:rsid w:val="00BD60A4"/>
    <w:rsid w:val="00C234AE"/>
    <w:rsid w:val="00C53F4B"/>
    <w:rsid w:val="00C63837"/>
    <w:rsid w:val="00C839ED"/>
    <w:rsid w:val="00C90276"/>
    <w:rsid w:val="00CA021F"/>
    <w:rsid w:val="00CB0996"/>
    <w:rsid w:val="00CB0F3C"/>
    <w:rsid w:val="00CC2FEF"/>
    <w:rsid w:val="00CD34E7"/>
    <w:rsid w:val="00CF1F6F"/>
    <w:rsid w:val="00CF3D69"/>
    <w:rsid w:val="00D05F4D"/>
    <w:rsid w:val="00D65F52"/>
    <w:rsid w:val="00D81E63"/>
    <w:rsid w:val="00D826DF"/>
    <w:rsid w:val="00DA0DE4"/>
    <w:rsid w:val="00DC2A0C"/>
    <w:rsid w:val="00DC7A97"/>
    <w:rsid w:val="00E12B79"/>
    <w:rsid w:val="00E170F2"/>
    <w:rsid w:val="00E247FD"/>
    <w:rsid w:val="00E3587D"/>
    <w:rsid w:val="00E40FD5"/>
    <w:rsid w:val="00E43A9E"/>
    <w:rsid w:val="00E558D9"/>
    <w:rsid w:val="00E6644D"/>
    <w:rsid w:val="00E74D15"/>
    <w:rsid w:val="00E85E13"/>
    <w:rsid w:val="00E86592"/>
    <w:rsid w:val="00EA7667"/>
    <w:rsid w:val="00EB1DA5"/>
    <w:rsid w:val="00EE48C8"/>
    <w:rsid w:val="00EE653A"/>
    <w:rsid w:val="00F0342B"/>
    <w:rsid w:val="00F12B0D"/>
    <w:rsid w:val="00F22DC6"/>
    <w:rsid w:val="00F37855"/>
    <w:rsid w:val="00F46F6A"/>
    <w:rsid w:val="00F80197"/>
    <w:rsid w:val="00FA1475"/>
  </w:rsids>
  <m:mathPr>
    <m:mathFont m:val="Cambria Math"/>
    <m:brkBin m:val="before"/>
    <m:brkBinSub m:val="--"/>
    <m:smallFrac/>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after="0" w:line="240" w:lineRule="auto"/>
    </w:pPr>
    <w:rPr>
      <w:rFonts w:ascii="Times New Roman" w:eastAsia="Times New Roman" w:hAnsi="Times New Roman" w:cs="Times New Roman"/>
      <w:sz w:val="24"/>
      <w:szCs w:val="24"/>
      <w:lang w:eastAsia="el-GR"/>
    </w:rPr>
  </w:style>
  <w:style w:type="paragraph" w:styleId="Heading1">
    <w:name w:val="heading 1"/>
    <w:basedOn w:val="Normal"/>
    <w:next w:val="BodyText"/>
    <w:link w:val="Heading1Char"/>
    <w:qFormat/>
    <w:rsid w:val="006453E5"/>
    <w:pPr>
      <w:keepNext/>
      <w:suppressAutoHyphens/>
      <w:spacing w:before="240" w:after="120"/>
      <w:ind w:left="720" w:hanging="360"/>
      <w:outlineLvl w:val="0"/>
    </w:pPr>
    <w:rPr>
      <w:rFonts w:ascii="Liberation Serif" w:eastAsia="Noto Sans CJK SC" w:hAnsi="Liberation Serif" w:cs="Lohit Devanagari"/>
      <w:b/>
      <w:bCs/>
      <w:kern w:val="2"/>
      <w:sz w:val="48"/>
      <w:szCs w:val="48"/>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uiPriority w:val="22"/>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 w:type="paragraph" w:styleId="ListParagraph">
    <w:name w:val="List Paragraph"/>
    <w:basedOn w:val="Normal"/>
    <w:qFormat/>
    <w:rsid w:val="002F0778"/>
    <w:pPr>
      <w:ind w:left="720"/>
      <w:contextualSpacing/>
    </w:pPr>
  </w:style>
  <w:style w:type="paragraph" w:styleId="BodyText">
    <w:name w:val="Body Text"/>
    <w:basedOn w:val="Normal"/>
    <w:link w:val="BodyTextChar"/>
    <w:rsid w:val="00D65F52"/>
    <w:pPr>
      <w:widowControl w:val="0"/>
      <w:suppressAutoHyphens/>
      <w:spacing w:after="120"/>
    </w:pPr>
    <w:rPr>
      <w:kern w:val="1"/>
      <w:lang w:eastAsia="zh-CN" w:bidi="hi-IN"/>
    </w:rPr>
  </w:style>
  <w:style w:type="character" w:customStyle="1" w:styleId="BodyTextChar">
    <w:name w:val="Body Text Char"/>
    <w:basedOn w:val="DefaultParagraphFont"/>
    <w:link w:val="BodyText"/>
    <w:rsid w:val="00D65F52"/>
    <w:rPr>
      <w:rFonts w:ascii="Times New Roman" w:eastAsia="Times New Roman" w:hAnsi="Times New Roman" w:cs="Times New Roman"/>
      <w:kern w:val="1"/>
      <w:sz w:val="24"/>
      <w:szCs w:val="24"/>
      <w:lang w:eastAsia="zh-CN" w:bidi="hi-IN"/>
    </w:rPr>
  </w:style>
  <w:style w:type="paragraph" w:styleId="NormalWeb">
    <w:name w:val="Normal (Web)"/>
    <w:basedOn w:val="Normal"/>
    <w:uiPriority w:val="99"/>
    <w:unhideWhenUsed/>
    <w:rsid w:val="00933F2C"/>
    <w:pPr>
      <w:spacing w:before="100" w:beforeAutospacing="1" w:after="100" w:afterAutospacing="1"/>
    </w:pPr>
  </w:style>
  <w:style w:type="paragraph" w:customStyle="1" w:styleId="NoSpacing1">
    <w:name w:val="No Spacing1"/>
    <w:basedOn w:val="Normal"/>
    <w:rsid w:val="00025FF9"/>
    <w:pPr>
      <w:suppressAutoHyphens/>
      <w:spacing w:before="280" w:after="280"/>
    </w:pPr>
    <w:rPr>
      <w:color w:val="00000A"/>
      <w:lang w:eastAsia="zh-CN"/>
    </w:rPr>
  </w:style>
  <w:style w:type="paragraph" w:customStyle="1" w:styleId="yiv6704612311msonormal">
    <w:name w:val="yiv6704612311msonormal"/>
    <w:basedOn w:val="Normal"/>
    <w:rsid w:val="0014464D"/>
    <w:pPr>
      <w:spacing w:before="100" w:beforeAutospacing="1" w:after="100" w:afterAutospacing="1"/>
    </w:pPr>
  </w:style>
  <w:style w:type="paragraph" w:customStyle="1" w:styleId="western">
    <w:name w:val="western"/>
    <w:basedOn w:val="Normal"/>
    <w:rsid w:val="00391A79"/>
    <w:pPr>
      <w:spacing w:before="100" w:beforeAutospacing="1" w:after="100" w:afterAutospacing="1"/>
    </w:pPr>
  </w:style>
  <w:style w:type="paragraph" w:customStyle="1" w:styleId="Web">
    <w:name w:val="Κανονικό (Web)"/>
    <w:basedOn w:val="Normal"/>
    <w:rsid w:val="00CB0F3C"/>
    <w:pPr>
      <w:suppressAutoHyphens/>
      <w:spacing w:before="280" w:after="280"/>
    </w:pPr>
    <w:rPr>
      <w:lang w:eastAsia="ar-SA"/>
    </w:rPr>
  </w:style>
  <w:style w:type="paragraph" w:customStyle="1" w:styleId="a">
    <w:name w:val="Περιεχόμενα πίνακα"/>
    <w:basedOn w:val="Normal"/>
    <w:rsid w:val="005C3722"/>
    <w:pPr>
      <w:widowControl w:val="0"/>
      <w:suppressLineNumbers/>
      <w:suppressAutoHyphens/>
    </w:pPr>
    <w:rPr>
      <w:rFonts w:eastAsia="SimSun"/>
      <w:kern w:val="1"/>
      <w:lang w:eastAsia="hi-IN" w:bidi="hi-IN"/>
    </w:rPr>
  </w:style>
  <w:style w:type="character" w:styleId="Hyperlink">
    <w:name w:val="Hyperlink"/>
    <w:rsid w:val="00C53F4B"/>
    <w:rPr>
      <w:color w:val="000080"/>
      <w:u w:val="single"/>
    </w:rPr>
  </w:style>
  <w:style w:type="paragraph" w:customStyle="1" w:styleId="m-393060369231529819gmail-m397354032588417159gmail-m-7550597810093365776yiv9143024409msonormal">
    <w:name w:val="m_-393060369231529819gmail-m397354032588417159gmail-m-7550597810093365776yiv9143024409msonormal"/>
    <w:basedOn w:val="Normal"/>
    <w:rsid w:val="009A41AD"/>
    <w:pPr>
      <w:spacing w:before="100" w:beforeAutospacing="1" w:after="100" w:afterAutospacing="1"/>
    </w:pPr>
  </w:style>
  <w:style w:type="character" w:customStyle="1" w:styleId="Heading1Char">
    <w:name w:val="Heading 1 Char"/>
    <w:basedOn w:val="DefaultParagraphFont"/>
    <w:link w:val="Heading1"/>
    <w:rsid w:val="006453E5"/>
    <w:rPr>
      <w:rFonts w:ascii="Liberation Serif" w:eastAsia="Noto Sans CJK SC" w:hAnsi="Liberation Serif" w:cs="Lohit Devanagari"/>
      <w:b/>
      <w:bCs/>
      <w:kern w:val="2"/>
      <w:sz w:val="48"/>
      <w:szCs w:val="48"/>
      <w:lang w:eastAsia="zh-CN" w:bidi="hi-IN"/>
    </w:rPr>
  </w:style>
  <w:style w:type="paragraph" w:styleId="BalloonText">
    <w:name w:val="Balloon Text"/>
    <w:basedOn w:val="Normal"/>
    <w:link w:val="BalloonTextChar"/>
    <w:uiPriority w:val="99"/>
    <w:semiHidden/>
    <w:unhideWhenUsed/>
    <w:rsid w:val="004E5CBD"/>
    <w:rPr>
      <w:rFonts w:ascii="Tahoma" w:hAnsi="Tahoma" w:cs="Tahoma"/>
      <w:sz w:val="16"/>
      <w:szCs w:val="16"/>
    </w:rPr>
  </w:style>
  <w:style w:type="character" w:customStyle="1" w:styleId="BalloonTextChar">
    <w:name w:val="Balloon Text Char"/>
    <w:basedOn w:val="DefaultParagraphFont"/>
    <w:link w:val="BalloonText"/>
    <w:uiPriority w:val="99"/>
    <w:semiHidden/>
    <w:rsid w:val="004E5CBD"/>
    <w:rPr>
      <w:rFonts w:ascii="Tahoma" w:eastAsia="Times New Roman" w:hAnsi="Tahoma" w:cs="Tahoma"/>
      <w:sz w:val="16"/>
      <w:szCs w:val="16"/>
      <w:lang w:eastAsia="el-GR"/>
    </w:rPr>
  </w:style>
  <w:style w:type="character" w:styleId="SubtleEmphasis">
    <w:name w:val="Subtle Emphasis"/>
    <w:basedOn w:val="DefaultParagraphFont"/>
    <w:uiPriority w:val="19"/>
    <w:qFormat/>
    <w:rsid w:val="006A2B90"/>
    <w:rPr>
      <w:i/>
      <w:iCs/>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after="0" w:line="240" w:lineRule="auto"/>
    </w:pPr>
    <w:rPr>
      <w:rFonts w:ascii="Times New Roman" w:eastAsia="Times New Roman" w:hAnsi="Times New Roman" w:cs="Times New Roman"/>
      <w:sz w:val="24"/>
      <w:szCs w:val="24"/>
      <w:lang w:eastAsia="el-GR"/>
    </w:rPr>
  </w:style>
  <w:style w:type="paragraph" w:styleId="Heading1">
    <w:name w:val="heading 1"/>
    <w:basedOn w:val="Normal"/>
    <w:next w:val="BodyText"/>
    <w:link w:val="Heading1Char"/>
    <w:qFormat/>
    <w:rsid w:val="006453E5"/>
    <w:pPr>
      <w:keepNext/>
      <w:suppressAutoHyphens/>
      <w:spacing w:before="240" w:after="120"/>
      <w:ind w:left="720" w:hanging="360"/>
      <w:outlineLvl w:val="0"/>
    </w:pPr>
    <w:rPr>
      <w:rFonts w:ascii="Liberation Serif" w:eastAsia="Noto Sans CJK SC" w:hAnsi="Liberation Serif" w:cs="Lohit Devanagari"/>
      <w:b/>
      <w:bCs/>
      <w:kern w:val="2"/>
      <w:sz w:val="48"/>
      <w:szCs w:val="48"/>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uiPriority w:val="22"/>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 w:type="paragraph" w:styleId="ListParagraph">
    <w:name w:val="List Paragraph"/>
    <w:basedOn w:val="Normal"/>
    <w:qFormat/>
    <w:rsid w:val="002F0778"/>
    <w:pPr>
      <w:ind w:left="720"/>
      <w:contextualSpacing/>
    </w:pPr>
  </w:style>
  <w:style w:type="paragraph" w:styleId="BodyText">
    <w:name w:val="Body Text"/>
    <w:basedOn w:val="Normal"/>
    <w:link w:val="BodyTextChar"/>
    <w:rsid w:val="00D65F52"/>
    <w:pPr>
      <w:widowControl w:val="0"/>
      <w:suppressAutoHyphens/>
      <w:spacing w:after="120"/>
    </w:pPr>
    <w:rPr>
      <w:kern w:val="1"/>
      <w:lang w:eastAsia="zh-CN" w:bidi="hi-IN"/>
    </w:rPr>
  </w:style>
  <w:style w:type="character" w:customStyle="1" w:styleId="BodyTextChar">
    <w:name w:val="Body Text Char"/>
    <w:basedOn w:val="DefaultParagraphFont"/>
    <w:link w:val="BodyText"/>
    <w:rsid w:val="00D65F52"/>
    <w:rPr>
      <w:rFonts w:ascii="Times New Roman" w:eastAsia="Times New Roman" w:hAnsi="Times New Roman" w:cs="Times New Roman"/>
      <w:kern w:val="1"/>
      <w:sz w:val="24"/>
      <w:szCs w:val="24"/>
      <w:lang w:eastAsia="zh-CN" w:bidi="hi-IN"/>
    </w:rPr>
  </w:style>
  <w:style w:type="paragraph" w:styleId="NormalWeb">
    <w:name w:val="Normal (Web)"/>
    <w:basedOn w:val="Normal"/>
    <w:uiPriority w:val="99"/>
    <w:unhideWhenUsed/>
    <w:rsid w:val="00933F2C"/>
    <w:pPr>
      <w:spacing w:before="100" w:beforeAutospacing="1" w:after="100" w:afterAutospacing="1"/>
    </w:pPr>
  </w:style>
  <w:style w:type="paragraph" w:customStyle="1" w:styleId="NoSpacing1">
    <w:name w:val="No Spacing1"/>
    <w:basedOn w:val="Normal"/>
    <w:rsid w:val="00025FF9"/>
    <w:pPr>
      <w:suppressAutoHyphens/>
      <w:spacing w:before="280" w:after="280"/>
    </w:pPr>
    <w:rPr>
      <w:color w:val="00000A"/>
      <w:lang w:eastAsia="zh-CN"/>
    </w:rPr>
  </w:style>
  <w:style w:type="paragraph" w:customStyle="1" w:styleId="yiv6704612311msonormal">
    <w:name w:val="yiv6704612311msonormal"/>
    <w:basedOn w:val="Normal"/>
    <w:rsid w:val="0014464D"/>
    <w:pPr>
      <w:spacing w:before="100" w:beforeAutospacing="1" w:after="100" w:afterAutospacing="1"/>
    </w:pPr>
  </w:style>
  <w:style w:type="paragraph" w:customStyle="1" w:styleId="western">
    <w:name w:val="western"/>
    <w:basedOn w:val="Normal"/>
    <w:rsid w:val="00391A79"/>
    <w:pPr>
      <w:spacing w:before="100" w:beforeAutospacing="1" w:after="100" w:afterAutospacing="1"/>
    </w:pPr>
  </w:style>
  <w:style w:type="paragraph" w:customStyle="1" w:styleId="Web">
    <w:name w:val="Κανονικό (Web)"/>
    <w:basedOn w:val="Normal"/>
    <w:rsid w:val="00CB0F3C"/>
    <w:pPr>
      <w:suppressAutoHyphens/>
      <w:spacing w:before="280" w:after="280"/>
    </w:pPr>
    <w:rPr>
      <w:lang w:eastAsia="ar-SA"/>
    </w:rPr>
  </w:style>
  <w:style w:type="paragraph" w:customStyle="1" w:styleId="a">
    <w:name w:val="Περιεχόμενα πίνακα"/>
    <w:basedOn w:val="Normal"/>
    <w:rsid w:val="005C3722"/>
    <w:pPr>
      <w:widowControl w:val="0"/>
      <w:suppressLineNumbers/>
      <w:suppressAutoHyphens/>
    </w:pPr>
    <w:rPr>
      <w:rFonts w:eastAsia="SimSun"/>
      <w:kern w:val="1"/>
      <w:lang w:eastAsia="hi-IN" w:bidi="hi-IN"/>
    </w:rPr>
  </w:style>
  <w:style w:type="character" w:styleId="Hyperlink">
    <w:name w:val="Hyperlink"/>
    <w:rsid w:val="00C53F4B"/>
    <w:rPr>
      <w:color w:val="000080"/>
      <w:u w:val="single"/>
    </w:rPr>
  </w:style>
  <w:style w:type="paragraph" w:customStyle="1" w:styleId="m-393060369231529819gmail-m397354032588417159gmail-m-7550597810093365776yiv9143024409msonormal">
    <w:name w:val="m_-393060369231529819gmail-m397354032588417159gmail-m-7550597810093365776yiv9143024409msonormal"/>
    <w:basedOn w:val="Normal"/>
    <w:rsid w:val="009A41AD"/>
    <w:pPr>
      <w:spacing w:before="100" w:beforeAutospacing="1" w:after="100" w:afterAutospacing="1"/>
    </w:pPr>
  </w:style>
  <w:style w:type="character" w:customStyle="1" w:styleId="Heading1Char">
    <w:name w:val="Heading 1 Char"/>
    <w:basedOn w:val="DefaultParagraphFont"/>
    <w:link w:val="Heading1"/>
    <w:rsid w:val="006453E5"/>
    <w:rPr>
      <w:rFonts w:ascii="Liberation Serif" w:eastAsia="Noto Sans CJK SC" w:hAnsi="Liberation Serif" w:cs="Lohit Devanagari"/>
      <w:b/>
      <w:bCs/>
      <w:kern w:val="2"/>
      <w:sz w:val="48"/>
      <w:szCs w:val="48"/>
      <w:lang w:eastAsia="zh-CN" w:bidi="hi-IN"/>
    </w:rPr>
  </w:style>
  <w:style w:type="paragraph" w:styleId="BalloonText">
    <w:name w:val="Balloon Text"/>
    <w:basedOn w:val="Normal"/>
    <w:link w:val="BalloonTextChar"/>
    <w:uiPriority w:val="99"/>
    <w:semiHidden/>
    <w:unhideWhenUsed/>
    <w:rsid w:val="004E5CBD"/>
    <w:rPr>
      <w:rFonts w:ascii="Tahoma" w:hAnsi="Tahoma" w:cs="Tahoma"/>
      <w:sz w:val="16"/>
      <w:szCs w:val="16"/>
    </w:rPr>
  </w:style>
  <w:style w:type="character" w:customStyle="1" w:styleId="BalloonTextChar">
    <w:name w:val="Balloon Text Char"/>
    <w:basedOn w:val="DefaultParagraphFont"/>
    <w:link w:val="BalloonText"/>
    <w:uiPriority w:val="99"/>
    <w:semiHidden/>
    <w:rsid w:val="004E5CBD"/>
    <w:rPr>
      <w:rFonts w:ascii="Tahoma" w:eastAsia="Times New Roman" w:hAnsi="Tahoma" w:cs="Tahoma"/>
      <w:sz w:val="16"/>
      <w:szCs w:val="16"/>
      <w:lang w:eastAsia="el-GR"/>
    </w:rPr>
  </w:style>
  <w:style w:type="character" w:styleId="SubtleEmphasis">
    <w:name w:val="Subtle Emphasis"/>
    <w:basedOn w:val="DefaultParagraphFont"/>
    <w:uiPriority w:val="19"/>
    <w:qFormat/>
    <w:rsid w:val="006A2B90"/>
    <w:rPr>
      <w:i/>
      <w:iCs/>
      <w:color w:val="808080"/>
    </w:rPr>
  </w:style>
</w:styles>
</file>

<file path=word/webSettings.xml><?xml version="1.0" encoding="utf-8"?>
<w:webSettings xmlns:r="http://schemas.openxmlformats.org/officeDocument/2006/relationships" xmlns:w="http://schemas.openxmlformats.org/wordprocessingml/2006/main">
  <w:divs>
    <w:div w:id="303315208">
      <w:bodyDiv w:val="1"/>
      <w:marLeft w:val="0"/>
      <w:marRight w:val="0"/>
      <w:marTop w:val="0"/>
      <w:marBottom w:val="0"/>
      <w:divBdr>
        <w:top w:val="none" w:sz="0" w:space="0" w:color="auto"/>
        <w:left w:val="none" w:sz="0" w:space="0" w:color="auto"/>
        <w:bottom w:val="none" w:sz="0" w:space="0" w:color="auto"/>
        <w:right w:val="none" w:sz="0" w:space="0" w:color="auto"/>
      </w:divBdr>
    </w:div>
    <w:div w:id="332488501">
      <w:bodyDiv w:val="1"/>
      <w:marLeft w:val="0"/>
      <w:marRight w:val="0"/>
      <w:marTop w:val="0"/>
      <w:marBottom w:val="0"/>
      <w:divBdr>
        <w:top w:val="none" w:sz="0" w:space="0" w:color="auto"/>
        <w:left w:val="none" w:sz="0" w:space="0" w:color="auto"/>
        <w:bottom w:val="none" w:sz="0" w:space="0" w:color="auto"/>
        <w:right w:val="none" w:sz="0" w:space="0" w:color="auto"/>
      </w:divBdr>
    </w:div>
    <w:div w:id="373891018">
      <w:bodyDiv w:val="1"/>
      <w:marLeft w:val="0"/>
      <w:marRight w:val="0"/>
      <w:marTop w:val="0"/>
      <w:marBottom w:val="0"/>
      <w:divBdr>
        <w:top w:val="none" w:sz="0" w:space="0" w:color="auto"/>
        <w:left w:val="none" w:sz="0" w:space="0" w:color="auto"/>
        <w:bottom w:val="none" w:sz="0" w:space="0" w:color="auto"/>
        <w:right w:val="none" w:sz="0" w:space="0" w:color="auto"/>
      </w:divBdr>
    </w:div>
    <w:div w:id="585041570">
      <w:bodyDiv w:val="1"/>
      <w:marLeft w:val="0"/>
      <w:marRight w:val="0"/>
      <w:marTop w:val="0"/>
      <w:marBottom w:val="0"/>
      <w:divBdr>
        <w:top w:val="none" w:sz="0" w:space="0" w:color="auto"/>
        <w:left w:val="none" w:sz="0" w:space="0" w:color="auto"/>
        <w:bottom w:val="none" w:sz="0" w:space="0" w:color="auto"/>
        <w:right w:val="none" w:sz="0" w:space="0" w:color="auto"/>
      </w:divBdr>
    </w:div>
    <w:div w:id="1743990185">
      <w:bodyDiv w:val="1"/>
      <w:marLeft w:val="0"/>
      <w:marRight w:val="0"/>
      <w:marTop w:val="0"/>
      <w:marBottom w:val="0"/>
      <w:divBdr>
        <w:top w:val="none" w:sz="0" w:space="0" w:color="auto"/>
        <w:left w:val="none" w:sz="0" w:space="0" w:color="auto"/>
        <w:bottom w:val="none" w:sz="0" w:space="0" w:color="auto"/>
        <w:right w:val="none" w:sz="0" w:space="0" w:color="auto"/>
      </w:divBdr>
    </w:div>
    <w:div w:id="1828402791">
      <w:bodyDiv w:val="1"/>
      <w:marLeft w:val="0"/>
      <w:marRight w:val="0"/>
      <w:marTop w:val="0"/>
      <w:marBottom w:val="0"/>
      <w:divBdr>
        <w:top w:val="none" w:sz="0" w:space="0" w:color="auto"/>
        <w:left w:val="none" w:sz="0" w:space="0" w:color="auto"/>
        <w:bottom w:val="none" w:sz="0" w:space="0" w:color="auto"/>
        <w:right w:val="none" w:sz="0" w:space="0" w:color="auto"/>
      </w:divBdr>
      <w:divsChild>
        <w:div w:id="472917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3038810">
              <w:marLeft w:val="0"/>
              <w:marRight w:val="0"/>
              <w:marTop w:val="0"/>
              <w:marBottom w:val="0"/>
              <w:divBdr>
                <w:top w:val="none" w:sz="0" w:space="0" w:color="auto"/>
                <w:left w:val="none" w:sz="0" w:space="0" w:color="auto"/>
                <w:bottom w:val="none" w:sz="0" w:space="0" w:color="auto"/>
                <w:right w:val="none" w:sz="0" w:space="0" w:color="auto"/>
              </w:divBdr>
              <w:divsChild>
                <w:div w:id="12716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32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epeilioupolis.gr"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mailto:info@sepeilioupolis.g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epeilioupolis.g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sepeilioupol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C23D8-23F8-41FA-AF6A-BAAC3812B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1817</Words>
  <Characters>9814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Ηλέκτρα</cp:lastModifiedBy>
  <cp:revision>2</cp:revision>
  <dcterms:created xsi:type="dcterms:W3CDTF">2020-05-24T10:13:00Z</dcterms:created>
  <dcterms:modified xsi:type="dcterms:W3CDTF">2020-05-24T10:13:00Z</dcterms:modified>
</cp:coreProperties>
</file>