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1A" w:rsidRPr="00A83E4D" w:rsidRDefault="001F079C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E9B">
        <w:rPr>
          <w:rFonts w:ascii="Times New Roman" w:hAnsi="Times New Roman"/>
          <w:sz w:val="24"/>
          <w:szCs w:val="24"/>
        </w:rPr>
        <w:t xml:space="preserve">ΑΡ. ΠΡΩΤ.: </w:t>
      </w:r>
      <w:r w:rsidR="00DB5252">
        <w:rPr>
          <w:rFonts w:ascii="Times New Roman" w:hAnsi="Times New Roman"/>
          <w:sz w:val="24"/>
          <w:szCs w:val="24"/>
        </w:rPr>
        <w:t>5</w:t>
      </w:r>
      <w:r w:rsidR="00B83EA3">
        <w:rPr>
          <w:rFonts w:ascii="Times New Roman" w:hAnsi="Times New Roman"/>
          <w:sz w:val="24"/>
          <w:szCs w:val="24"/>
        </w:rPr>
        <w:t>6</w:t>
      </w:r>
    </w:p>
    <w:p w:rsidR="00503445" w:rsidRDefault="00E86483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0618">
        <w:rPr>
          <w:rFonts w:ascii="Times New Roman" w:hAnsi="Times New Roman"/>
          <w:sz w:val="24"/>
          <w:szCs w:val="24"/>
        </w:rPr>
        <w:t>4</w:t>
      </w:r>
      <w:r w:rsidR="00E9143A" w:rsidRPr="00CB2E9B">
        <w:rPr>
          <w:rFonts w:ascii="Times New Roman" w:hAnsi="Times New Roman"/>
          <w:sz w:val="24"/>
          <w:szCs w:val="24"/>
        </w:rPr>
        <w:t>/</w:t>
      </w:r>
      <w:r w:rsidR="00DB5252">
        <w:rPr>
          <w:rFonts w:ascii="Times New Roman" w:hAnsi="Times New Roman"/>
          <w:sz w:val="24"/>
          <w:szCs w:val="24"/>
        </w:rPr>
        <w:t>06</w:t>
      </w:r>
      <w:r w:rsidR="00503445" w:rsidRPr="00CB2E9B">
        <w:rPr>
          <w:rFonts w:ascii="Times New Roman" w:hAnsi="Times New Roman"/>
          <w:sz w:val="24"/>
          <w:szCs w:val="24"/>
        </w:rPr>
        <w:t>/</w:t>
      </w:r>
      <w:r w:rsidR="005123EC" w:rsidRPr="00CB2E9B">
        <w:rPr>
          <w:rFonts w:ascii="Times New Roman" w:hAnsi="Times New Roman"/>
          <w:sz w:val="24"/>
          <w:szCs w:val="24"/>
        </w:rPr>
        <w:t>20</w:t>
      </w:r>
      <w:r w:rsidR="0097034E" w:rsidRPr="00CB2E9B">
        <w:rPr>
          <w:rFonts w:ascii="Times New Roman" w:hAnsi="Times New Roman"/>
          <w:sz w:val="24"/>
          <w:szCs w:val="24"/>
        </w:rPr>
        <w:t>20</w:t>
      </w:r>
    </w:p>
    <w:p w:rsidR="00DB5252" w:rsidRPr="00DB5252" w:rsidRDefault="00DB5252" w:rsidP="00DB5252">
      <w:pPr>
        <w:jc w:val="center"/>
        <w:rPr>
          <w:rFonts w:ascii="Times New Roman" w:hAnsi="Times New Roman"/>
          <w:b/>
          <w:sz w:val="24"/>
          <w:szCs w:val="24"/>
        </w:rPr>
      </w:pPr>
      <w:r w:rsidRPr="00DB5252">
        <w:rPr>
          <w:rFonts w:ascii="Times New Roman" w:hAnsi="Times New Roman"/>
          <w:b/>
          <w:sz w:val="24"/>
          <w:szCs w:val="24"/>
        </w:rPr>
        <w:t>ΚΑΤΑΓΓΕΛΙΑ</w:t>
      </w: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5474C">
        <w:rPr>
          <w:rFonts w:ascii="Times New Roman" w:eastAsia="Times New Roman" w:hAnsi="Times New Roman"/>
          <w:b/>
          <w:bCs/>
          <w:sz w:val="24"/>
          <w:szCs w:val="24"/>
        </w:rPr>
        <w:t>Στην Κοινή Υπουργική Απόφαση Φ.251/ 60473 /Α5</w:t>
      </w:r>
      <w:r w:rsidRPr="00A5474C">
        <w:rPr>
          <w:rFonts w:ascii="Times New Roman" w:eastAsia="Times New Roman" w:hAnsi="Times New Roman"/>
          <w:bCs/>
          <w:sz w:val="24"/>
          <w:szCs w:val="24"/>
        </w:rPr>
        <w:t xml:space="preserve"> (21 Μαΐου 2020) με τίτλο «Τρόπος διεξαγωγής των πανελλαδικών εξετάσεων 2020, γραπτών ή προφορικών» αναφέρθηκε το εξής: </w:t>
      </w:r>
    </w:p>
    <w:p w:rsidR="00A5474C" w:rsidRPr="00911066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1066">
        <w:rPr>
          <w:rFonts w:ascii="Times New Roman" w:eastAsia="Times New Roman" w:hAnsi="Times New Roman"/>
          <w:b/>
          <w:sz w:val="24"/>
          <w:szCs w:val="24"/>
        </w:rPr>
        <w:t>Για τους εκπαιδευτικούς-επιτηρητές όλων των εξεταστικών κέντρων, καθώς και για την περίπτωση εξέτασης υποψηφίου που γίνεται παρουσία εκπαιδευτικού παράλληλης στήριξης, η χρήση προστατευτικής μάσκας είναι υποχρεωτική.</w:t>
      </w:r>
    </w:p>
    <w:p w:rsidR="00A5474C" w:rsidRPr="00911066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1066">
        <w:rPr>
          <w:rFonts w:ascii="Times New Roman" w:eastAsia="Times New Roman" w:hAnsi="Times New Roman"/>
          <w:sz w:val="24"/>
          <w:szCs w:val="24"/>
        </w:rPr>
        <w:t xml:space="preserve">Το αποτέλεσμα ήταν να </w:t>
      </w:r>
      <w:r w:rsidRPr="00A5474C">
        <w:rPr>
          <w:rFonts w:ascii="Times New Roman" w:eastAsia="Times New Roman" w:hAnsi="Times New Roman"/>
          <w:sz w:val="24"/>
          <w:szCs w:val="24"/>
        </w:rPr>
        <w:t>μοιραστούν</w:t>
      </w:r>
      <w:r w:rsidRPr="00911066">
        <w:rPr>
          <w:rFonts w:ascii="Times New Roman" w:eastAsia="Times New Roman" w:hAnsi="Times New Roman"/>
          <w:sz w:val="24"/>
          <w:szCs w:val="24"/>
        </w:rPr>
        <w:t xml:space="preserve"> μάσκες </w:t>
      </w:r>
      <w:r w:rsidRPr="00A5474C">
        <w:rPr>
          <w:rFonts w:ascii="Times New Roman" w:eastAsia="Times New Roman" w:hAnsi="Times New Roman"/>
          <w:sz w:val="24"/>
          <w:szCs w:val="24"/>
        </w:rPr>
        <w:t xml:space="preserve">στα </w:t>
      </w:r>
      <w:r w:rsidRPr="00911066">
        <w:rPr>
          <w:rFonts w:ascii="Times New Roman" w:eastAsia="Times New Roman" w:hAnsi="Times New Roman"/>
          <w:sz w:val="24"/>
          <w:szCs w:val="24"/>
        </w:rPr>
        <w:t>Εξεταστικά Κέντρα</w:t>
      </w:r>
      <w:r w:rsidRPr="00A5474C">
        <w:rPr>
          <w:rFonts w:ascii="Times New Roman" w:eastAsia="Times New Roman" w:hAnsi="Times New Roman"/>
          <w:sz w:val="24"/>
          <w:szCs w:val="24"/>
        </w:rPr>
        <w:t xml:space="preserve"> </w:t>
      </w:r>
      <w:r w:rsidR="006A306C">
        <w:rPr>
          <w:rFonts w:ascii="Times New Roman" w:eastAsia="Times New Roman" w:hAnsi="Times New Roman"/>
          <w:sz w:val="24"/>
          <w:szCs w:val="24"/>
        </w:rPr>
        <w:t>της Α΄ Αθήνας και όχι μόνο</w:t>
      </w:r>
      <w:r w:rsidRPr="00911066">
        <w:rPr>
          <w:rFonts w:ascii="Times New Roman" w:eastAsia="Times New Roman" w:hAnsi="Times New Roman"/>
          <w:sz w:val="24"/>
          <w:szCs w:val="24"/>
        </w:rPr>
        <w:t xml:space="preserve">. Ωστόσο, </w:t>
      </w:r>
      <w:r w:rsidRPr="006A306C">
        <w:rPr>
          <w:rFonts w:ascii="Times New Roman" w:eastAsia="Times New Roman" w:hAnsi="Times New Roman"/>
          <w:b/>
          <w:sz w:val="24"/>
          <w:szCs w:val="24"/>
        </w:rPr>
        <w:t>το υλικό που χορηγήθηκε θεωρείται ακατάλληλο</w:t>
      </w:r>
      <w:r w:rsidR="006A306C" w:rsidRPr="006A306C">
        <w:rPr>
          <w:rFonts w:ascii="Times New Roman" w:eastAsia="Times New Roman" w:hAnsi="Times New Roman"/>
          <w:b/>
          <w:sz w:val="24"/>
          <w:szCs w:val="24"/>
        </w:rPr>
        <w:t xml:space="preserve"> και απαράδεκτο!!!</w:t>
      </w: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474C" w:rsidRPr="00A5474C" w:rsidRDefault="006A306C" w:rsidP="00A54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Ό</w:t>
      </w:r>
      <w:r w:rsidR="00A5474C" w:rsidRPr="00A5474C">
        <w:rPr>
          <w:rFonts w:ascii="Times New Roman" w:eastAsia="Times New Roman" w:hAnsi="Times New Roman"/>
          <w:sz w:val="24"/>
          <w:szCs w:val="24"/>
        </w:rPr>
        <w:t>πως αναφέρεται πάνω στη συσκευασία (βλ. φωτογραφίες):</w:t>
      </w:r>
    </w:p>
    <w:p w:rsidR="00A5474C" w:rsidRPr="00911066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5474C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Pr="00911066">
        <w:rPr>
          <w:rFonts w:ascii="Times New Roman" w:eastAsia="Times New Roman" w:hAnsi="Times New Roman"/>
          <w:b/>
          <w:sz w:val="24"/>
          <w:szCs w:val="24"/>
        </w:rPr>
        <w:t>«</w:t>
      </w:r>
      <w:r w:rsidRPr="00A5474C">
        <w:rPr>
          <w:rFonts w:ascii="Times New Roman" w:eastAsia="Times New Roman" w:hAnsi="Times New Roman"/>
          <w:b/>
          <w:bCs/>
          <w:sz w:val="24"/>
          <w:szCs w:val="24"/>
        </w:rPr>
        <w:t xml:space="preserve">Δεν ενδείκνυται </w:t>
      </w:r>
      <w:r w:rsidRPr="006A306C">
        <w:rPr>
          <w:rFonts w:ascii="Times New Roman" w:eastAsia="Times New Roman" w:hAnsi="Times New Roman"/>
          <w:bCs/>
          <w:sz w:val="24"/>
          <w:szCs w:val="24"/>
        </w:rPr>
        <w:t>για επαγγ</w:t>
      </w:r>
      <w:r w:rsidR="006A306C">
        <w:rPr>
          <w:rFonts w:ascii="Times New Roman" w:eastAsia="Times New Roman" w:hAnsi="Times New Roman"/>
          <w:bCs/>
          <w:sz w:val="24"/>
          <w:szCs w:val="24"/>
        </w:rPr>
        <w:t>ελματική και νοσοκομειακή χρήση</w:t>
      </w:r>
      <w:r w:rsidRPr="006A306C">
        <w:rPr>
          <w:rFonts w:ascii="Times New Roman" w:eastAsia="Times New Roman" w:hAnsi="Times New Roman"/>
          <w:bCs/>
          <w:sz w:val="24"/>
          <w:szCs w:val="24"/>
        </w:rPr>
        <w:t xml:space="preserve"> ή </w:t>
      </w:r>
      <w:r w:rsidRPr="00A5474C">
        <w:rPr>
          <w:rFonts w:ascii="Times New Roman" w:eastAsia="Times New Roman" w:hAnsi="Times New Roman"/>
          <w:b/>
          <w:bCs/>
          <w:sz w:val="24"/>
          <w:szCs w:val="24"/>
        </w:rPr>
        <w:t>ως μέσο ατομικής προστασίας</w:t>
      </w:r>
      <w:r w:rsidRPr="00911066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A5474C" w:rsidRPr="00911066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5474C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Pr="00911066">
        <w:rPr>
          <w:rFonts w:ascii="Times New Roman" w:eastAsia="Times New Roman" w:hAnsi="Times New Roman"/>
          <w:b/>
          <w:sz w:val="24"/>
          <w:szCs w:val="24"/>
        </w:rPr>
        <w:t>«</w:t>
      </w:r>
      <w:r w:rsidRPr="00A5474C">
        <w:rPr>
          <w:rFonts w:ascii="Times New Roman" w:eastAsia="Times New Roman" w:hAnsi="Times New Roman"/>
          <w:b/>
          <w:bCs/>
          <w:sz w:val="24"/>
          <w:szCs w:val="24"/>
        </w:rPr>
        <w:t>Δεν υποκαθιστούν τις ιατρικώς ενδεικνυόμενες μάσκες και αποστειρωμένες μάσκες</w:t>
      </w:r>
      <w:r w:rsidRPr="00911066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A5474C" w:rsidRPr="00911066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5474C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Pr="00911066">
        <w:rPr>
          <w:rFonts w:ascii="Times New Roman" w:eastAsia="Times New Roman" w:hAnsi="Times New Roman"/>
          <w:b/>
          <w:sz w:val="24"/>
          <w:szCs w:val="24"/>
        </w:rPr>
        <w:t>Υπ</w:t>
      </w:r>
      <w:r w:rsidRPr="00A5474C">
        <w:rPr>
          <w:rFonts w:ascii="Times New Roman" w:eastAsia="Times New Roman" w:hAnsi="Times New Roman"/>
          <w:b/>
          <w:sz w:val="24"/>
          <w:szCs w:val="24"/>
        </w:rPr>
        <w:t>ά</w:t>
      </w:r>
      <w:r w:rsidRPr="00911066">
        <w:rPr>
          <w:rFonts w:ascii="Times New Roman" w:eastAsia="Times New Roman" w:hAnsi="Times New Roman"/>
          <w:b/>
          <w:sz w:val="24"/>
          <w:szCs w:val="24"/>
        </w:rPr>
        <w:t>ρχε</w:t>
      </w:r>
      <w:r w:rsidRPr="00A5474C">
        <w:rPr>
          <w:rFonts w:ascii="Times New Roman" w:eastAsia="Times New Roman" w:hAnsi="Times New Roman"/>
          <w:b/>
          <w:sz w:val="24"/>
          <w:szCs w:val="24"/>
        </w:rPr>
        <w:t>ι</w:t>
      </w:r>
      <w:r w:rsidRPr="00911066">
        <w:rPr>
          <w:rFonts w:ascii="Times New Roman" w:eastAsia="Times New Roman" w:hAnsi="Times New Roman"/>
          <w:b/>
          <w:sz w:val="24"/>
          <w:szCs w:val="24"/>
        </w:rPr>
        <w:t xml:space="preserve"> η ένδειξη «ΠΛΥΝΕΤΕ ΤΗΝ ΜΑΣΚΑ ΠΡΙΝ ΑΠΟ ΤΗΝ ΠΡΩΤΗ ΧΡΗΣΗ / ΠΛΕΝΕΤΕ ΧΩΡΙΣΤΑ» με ότι αυτό συνεπάγεται εάν χρησιμοποιηθεί χωρίς πλύσιμο.</w:t>
      </w:r>
    </w:p>
    <w:p w:rsidR="00A5474C" w:rsidRPr="00911066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1066">
        <w:rPr>
          <w:rFonts w:ascii="Times New Roman" w:eastAsia="Times New Roman" w:hAnsi="Times New Roman"/>
          <w:sz w:val="24"/>
          <w:szCs w:val="24"/>
        </w:rPr>
        <w:t xml:space="preserve">Συνεπώς, πρόκειται για </w:t>
      </w:r>
      <w:r w:rsidRPr="00911066">
        <w:rPr>
          <w:rFonts w:ascii="Times New Roman" w:eastAsia="Times New Roman" w:hAnsi="Times New Roman"/>
          <w:b/>
          <w:sz w:val="24"/>
          <w:szCs w:val="24"/>
        </w:rPr>
        <w:t>μάσκες εντελώς ακατάλληλες για χρήση στο χώρο του σχολείου</w:t>
      </w:r>
      <w:r w:rsidRPr="00911066">
        <w:rPr>
          <w:rFonts w:ascii="Times New Roman" w:eastAsia="Times New Roman" w:hAnsi="Times New Roman"/>
          <w:sz w:val="24"/>
          <w:szCs w:val="24"/>
        </w:rPr>
        <w:t>, όπου η συγκέντρωση ατόμων είναι σημαντική και μάλιστα σε χώρο όπου υπάρχουν παιδιά και εκπαιδευτικοί μεγάλης ηλικίας.</w:t>
      </w:r>
    </w:p>
    <w:p w:rsidR="00A5474C" w:rsidRPr="00911066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5474C">
        <w:rPr>
          <w:rFonts w:ascii="Times New Roman" w:eastAsia="Times New Roman" w:hAnsi="Times New Roman"/>
          <w:bCs/>
          <w:sz w:val="24"/>
          <w:szCs w:val="24"/>
        </w:rPr>
        <w:t>Για όλους τους παραπάνω λόγους απαιτούμε:</w:t>
      </w: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5474C">
        <w:rPr>
          <w:rFonts w:ascii="Times New Roman" w:eastAsia="Times New Roman" w:hAnsi="Times New Roman"/>
          <w:b/>
          <w:sz w:val="24"/>
          <w:szCs w:val="24"/>
        </w:rPr>
        <w:t xml:space="preserve">1. την άμεση απόσυρση του εν λόγω προϊόντος από τις σχολικές μονάδες </w:t>
      </w:r>
    </w:p>
    <w:p w:rsidR="00A5474C" w:rsidRPr="00A5474C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B5252" w:rsidRDefault="00A5474C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5474C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Pr="00911066">
        <w:rPr>
          <w:rFonts w:ascii="Times New Roman" w:eastAsia="Times New Roman" w:hAnsi="Times New Roman"/>
          <w:b/>
          <w:sz w:val="24"/>
          <w:szCs w:val="24"/>
        </w:rPr>
        <w:t>την άμεση αντικατάστασή τους με μάσκες που πληρούν όλες τις προδιαγραφές για την ασφάλεια των μαθητών και των εκπαιδευτικών που εμπλέκονται στις διαδικασίες των πανελλαδικών εξετάσεων.</w:t>
      </w:r>
    </w:p>
    <w:p w:rsidR="001E0957" w:rsidRDefault="001E0957" w:rsidP="00A547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06C" w:rsidRDefault="006A306C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3286511</wp:posOffset>
            </wp:positionH>
            <wp:positionV relativeFrom="paragraph">
              <wp:posOffset>36195</wp:posOffset>
            </wp:positionV>
            <wp:extent cx="3134360" cy="4171950"/>
            <wp:effectExtent l="19050" t="0" r="8890" b="0"/>
            <wp:wrapNone/>
            <wp:docPr id="5" name="Εικόνα 4" descr="akatallili mas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atallili maska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36195</wp:posOffset>
            </wp:positionV>
            <wp:extent cx="3133725" cy="4171950"/>
            <wp:effectExtent l="19050" t="0" r="9525" b="0"/>
            <wp:wrapNone/>
            <wp:docPr id="2" name="Εικόνα 1" descr="akatallili mas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tallili mask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954AAD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pict>
          <v:oval id="_x0000_s1026" style="position:absolute;left:0;text-align:left;margin-left:21.75pt;margin-top:6.8pt;width:234pt;height:49.5pt;z-index:251663360" filled="f" strokecolor="red" strokeweight="1.25pt"/>
        </w:pict>
      </w: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957" w:rsidRPr="00A5474C" w:rsidRDefault="001E0957" w:rsidP="00A54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7FC" w:rsidRDefault="006227FC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2038351</wp:posOffset>
            </wp:positionH>
            <wp:positionV relativeFrom="paragraph">
              <wp:posOffset>31115</wp:posOffset>
            </wp:positionV>
            <wp:extent cx="2412365" cy="3219450"/>
            <wp:effectExtent l="419100" t="0" r="407035" b="0"/>
            <wp:wrapNone/>
            <wp:docPr id="7" name="Εικόνα 7" descr="C:\Users\Κατερίνα\Desktop\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Κατερίνα\Desktop\3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1236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957" w:rsidRPr="006227FC" w:rsidRDefault="001E0957" w:rsidP="006227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3"/>
        <w:tblW w:w="0" w:type="auto"/>
        <w:tblLayout w:type="fixed"/>
        <w:tblLook w:val="0400"/>
      </w:tblPr>
      <w:tblGrid>
        <w:gridCol w:w="3369"/>
        <w:gridCol w:w="2976"/>
        <w:gridCol w:w="3437"/>
      </w:tblGrid>
      <w:tr w:rsidR="00AC5FC3" w:rsidRPr="00CB2E9B" w:rsidTr="00DB42A9">
        <w:tc>
          <w:tcPr>
            <w:tcW w:w="3369" w:type="dxa"/>
            <w:shd w:val="clear" w:color="auto" w:fill="auto"/>
            <w:vAlign w:val="center"/>
          </w:tcPr>
          <w:p w:rsidR="00AC5FC3" w:rsidRPr="00CB2E9B" w:rsidRDefault="006227FC" w:rsidP="00AC5F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299720</wp:posOffset>
                  </wp:positionV>
                  <wp:extent cx="1466850" cy="1019175"/>
                  <wp:effectExtent l="19050" t="0" r="0" b="0"/>
                  <wp:wrapNone/>
                  <wp:docPr id="4" name="Εικόνα 4" descr="ΥΠΟΓΡΑΦH KOK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ΥΠΟΓΡΑΦH KO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5FC3" w:rsidRPr="00CB2E9B" w:rsidRDefault="00AC5FC3" w:rsidP="00AC5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E9B">
              <w:rPr>
                <w:rFonts w:ascii="Times New Roman" w:hAnsi="Times New Roman"/>
                <w:b/>
                <w:sz w:val="24"/>
                <w:szCs w:val="24"/>
              </w:rPr>
              <w:t>Ο ΠΡΟΕΔΡΟΣ</w:t>
            </w:r>
          </w:p>
          <w:p w:rsidR="00AC5FC3" w:rsidRPr="00CB2E9B" w:rsidRDefault="00AC5FC3" w:rsidP="00AC5F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FC3" w:rsidRPr="00CB2E9B" w:rsidRDefault="00AC5FC3" w:rsidP="00AC5F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FC3" w:rsidRPr="00CB2E9B" w:rsidRDefault="00AC5FC3" w:rsidP="00AC5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E9B">
              <w:rPr>
                <w:rFonts w:ascii="Times New Roman" w:hAnsi="Times New Roman"/>
                <w:b/>
                <w:sz w:val="24"/>
                <w:szCs w:val="24"/>
              </w:rPr>
              <w:t>ΚΟΚΛΑΣ ΜΠΑΜΠΗΣ</w:t>
            </w:r>
          </w:p>
        </w:tc>
        <w:tc>
          <w:tcPr>
            <w:tcW w:w="2976" w:type="dxa"/>
            <w:shd w:val="clear" w:color="auto" w:fill="auto"/>
          </w:tcPr>
          <w:p w:rsidR="00AC5FC3" w:rsidRPr="00CB2E9B" w:rsidRDefault="0097034E" w:rsidP="00AC5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E9B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589915</wp:posOffset>
                  </wp:positionV>
                  <wp:extent cx="2667000" cy="666750"/>
                  <wp:effectExtent l="1905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5FBD" w:rsidRPr="00CB2E9B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209550</wp:posOffset>
                  </wp:positionV>
                  <wp:extent cx="1513205" cy="1562735"/>
                  <wp:effectExtent l="19050" t="0" r="0" b="0"/>
                  <wp:wrapNone/>
                  <wp:docPr id="3" name="Εικόνα 3" descr="ΣΦΡΑΓΙΔΑ ΕΛΜ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ΦΡΑΓΙΔΑ ΕΛΜ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56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5FC3" w:rsidRPr="00CB2E9B">
              <w:rPr>
                <w:rFonts w:ascii="Times New Roman" w:hAnsi="Times New Roman"/>
                <w:b/>
                <w:sz w:val="24"/>
                <w:szCs w:val="24"/>
              </w:rPr>
              <w:t>Για το ΔΣ  της Γ</w:t>
            </w:r>
            <w:r w:rsidR="001139AF">
              <w:rPr>
                <w:rFonts w:ascii="Times New Roman" w:hAnsi="Times New Roman"/>
                <w:b/>
                <w:sz w:val="24"/>
                <w:szCs w:val="24"/>
              </w:rPr>
              <w:t>΄</w:t>
            </w:r>
            <w:r w:rsidR="00AC5FC3" w:rsidRPr="00CB2E9B">
              <w:rPr>
                <w:rFonts w:ascii="Times New Roman" w:hAnsi="Times New Roman"/>
                <w:b/>
                <w:sz w:val="24"/>
                <w:szCs w:val="24"/>
              </w:rPr>
              <w:t xml:space="preserve"> ΕΛΜΕ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AC5FC3" w:rsidRPr="00CB2E9B" w:rsidRDefault="00AC5FC3" w:rsidP="00AC5F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FC3" w:rsidRPr="00CB2E9B" w:rsidRDefault="0097034E" w:rsidP="00AC5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E9B">
              <w:rPr>
                <w:rFonts w:ascii="Times New Roman" w:hAnsi="Times New Roman"/>
                <w:b/>
                <w:sz w:val="24"/>
                <w:szCs w:val="24"/>
              </w:rPr>
              <w:t>Ο</w:t>
            </w:r>
            <w:r w:rsidR="00F85FBD" w:rsidRPr="00CB2E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5FC3" w:rsidRPr="00CB2E9B">
              <w:rPr>
                <w:rFonts w:ascii="Times New Roman" w:hAnsi="Times New Roman"/>
                <w:b/>
                <w:sz w:val="24"/>
                <w:szCs w:val="24"/>
              </w:rPr>
              <w:t>ΓΡΑΜΜΑΤΕΑΣ</w:t>
            </w:r>
          </w:p>
          <w:p w:rsidR="00503445" w:rsidRPr="00CB2E9B" w:rsidRDefault="00DB42A9" w:rsidP="00F85FBD">
            <w:pPr>
              <w:jc w:val="both"/>
              <w:rPr>
                <w:rFonts w:ascii="Times New Roman" w:hAnsi="Times New Roman"/>
              </w:rPr>
            </w:pPr>
            <w:r w:rsidRPr="00CB2E9B">
              <w:rPr>
                <w:rFonts w:ascii="Times New Roman" w:hAnsi="Times New Roman"/>
              </w:rPr>
              <w:t xml:space="preserve">            </w:t>
            </w:r>
          </w:p>
          <w:p w:rsidR="00F85FBD" w:rsidRPr="00CB2E9B" w:rsidRDefault="00F85FBD" w:rsidP="00F85FBD">
            <w:pPr>
              <w:jc w:val="both"/>
              <w:rPr>
                <w:rFonts w:ascii="Times New Roman" w:hAnsi="Times New Roman"/>
              </w:rPr>
            </w:pPr>
          </w:p>
          <w:p w:rsidR="00F85FBD" w:rsidRPr="00CB2E9B" w:rsidRDefault="0097034E" w:rsidP="009703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E9B">
              <w:rPr>
                <w:rFonts w:ascii="Times New Roman" w:hAnsi="Times New Roman"/>
                <w:b/>
                <w:sz w:val="24"/>
                <w:szCs w:val="24"/>
              </w:rPr>
              <w:t>ΤΣΟΥΛΑΣ ΠΑΥΣΑΝΙΑΣ</w:t>
            </w:r>
          </w:p>
        </w:tc>
      </w:tr>
    </w:tbl>
    <w:p w:rsidR="001E0957" w:rsidRDefault="001E0957" w:rsidP="001F079C">
      <w:pPr>
        <w:jc w:val="both"/>
        <w:rPr>
          <w:sz w:val="24"/>
          <w:szCs w:val="24"/>
        </w:rPr>
      </w:pPr>
    </w:p>
    <w:sectPr w:rsidR="001E0957" w:rsidSect="00F54C2D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93D" w:rsidRDefault="0091093D" w:rsidP="001F079C">
      <w:pPr>
        <w:spacing w:after="0" w:line="240" w:lineRule="auto"/>
      </w:pPr>
      <w:r>
        <w:separator/>
      </w:r>
    </w:p>
  </w:endnote>
  <w:endnote w:type="continuationSeparator" w:id="1">
    <w:p w:rsidR="0091093D" w:rsidRDefault="0091093D" w:rsidP="001F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93D" w:rsidRDefault="0091093D" w:rsidP="001F079C">
      <w:pPr>
        <w:spacing w:after="0" w:line="240" w:lineRule="auto"/>
      </w:pPr>
      <w:r>
        <w:separator/>
      </w:r>
    </w:p>
  </w:footnote>
  <w:footnote w:type="continuationSeparator" w:id="1">
    <w:p w:rsidR="0091093D" w:rsidRDefault="0091093D" w:rsidP="001F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9C" w:rsidRPr="00CB2E9B" w:rsidRDefault="001F079C" w:rsidP="00546AEE">
    <w:pPr>
      <w:pStyle w:val="a3"/>
      <w:tabs>
        <w:tab w:val="clear" w:pos="8306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Γ</w:t>
    </w:r>
    <w:r w:rsidR="00CB2E9B">
      <w:rPr>
        <w:rFonts w:ascii="Times New Roman" w:hAnsi="Times New Roman"/>
        <w:b/>
        <w:sz w:val="24"/>
        <w:szCs w:val="24"/>
      </w:rPr>
      <w:t>΄</w:t>
    </w:r>
    <w:r w:rsidRPr="00CB2E9B">
      <w:rPr>
        <w:rFonts w:ascii="Times New Roman" w:hAnsi="Times New Roman"/>
        <w:b/>
        <w:sz w:val="24"/>
        <w:szCs w:val="24"/>
      </w:rPr>
      <w:t xml:space="preserve"> ΕΛΜΕ ΑΘΗΝΑΣ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CB35DB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ΤΑΫΓΕΤΟΥ 60, ΠΑΤΗΣΙΑ, ΑΘΗΝΑ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1F079C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ΤΗΛ – ΦΑΞ: 210 20120</w:t>
    </w:r>
    <w:r w:rsidR="0073563A" w:rsidRPr="00CB2E9B">
      <w:rPr>
        <w:rFonts w:ascii="Times New Roman" w:hAnsi="Times New Roman"/>
        <w:b/>
        <w:sz w:val="24"/>
        <w:szCs w:val="24"/>
      </w:rPr>
      <w:t>13</w:t>
    </w:r>
  </w:p>
  <w:p w:rsidR="00DC1708" w:rsidRPr="00CB2E9B" w:rsidRDefault="00DC1708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  <w:lang w:val="en-US"/>
      </w:rPr>
      <w:t>g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elme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athinas</w:t>
    </w:r>
    <w:r w:rsidRPr="00CB2E9B">
      <w:rPr>
        <w:rFonts w:ascii="Times New Roman" w:hAnsi="Times New Roman"/>
        <w:b/>
        <w:sz w:val="24"/>
        <w:szCs w:val="24"/>
      </w:rPr>
      <w:t>@</w:t>
    </w:r>
    <w:r w:rsidRPr="00CB2E9B">
      <w:rPr>
        <w:rFonts w:ascii="Times New Roman" w:hAnsi="Times New Roman"/>
        <w:b/>
        <w:sz w:val="24"/>
        <w:szCs w:val="24"/>
        <w:lang w:val="en-US"/>
      </w:rPr>
      <w:t>gmail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C5"/>
    <w:multiLevelType w:val="hybridMultilevel"/>
    <w:tmpl w:val="CE0ADBEE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8D20DC8"/>
    <w:multiLevelType w:val="hybridMultilevel"/>
    <w:tmpl w:val="E1E808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05A20"/>
    <w:multiLevelType w:val="hybridMultilevel"/>
    <w:tmpl w:val="8534BB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C3925"/>
    <w:multiLevelType w:val="hybridMultilevel"/>
    <w:tmpl w:val="F55EA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D4234"/>
    <w:multiLevelType w:val="hybridMultilevel"/>
    <w:tmpl w:val="F9B2DC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81452"/>
    <w:multiLevelType w:val="hybridMultilevel"/>
    <w:tmpl w:val="FDC6534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A3451B"/>
    <w:multiLevelType w:val="hybridMultilevel"/>
    <w:tmpl w:val="A57AC6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887779"/>
    <w:multiLevelType w:val="hybridMultilevel"/>
    <w:tmpl w:val="649051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79C"/>
    <w:rsid w:val="0006119F"/>
    <w:rsid w:val="000E4643"/>
    <w:rsid w:val="00106BE9"/>
    <w:rsid w:val="001139AF"/>
    <w:rsid w:val="00116062"/>
    <w:rsid w:val="00120AE6"/>
    <w:rsid w:val="00122E82"/>
    <w:rsid w:val="00162EE7"/>
    <w:rsid w:val="001809A2"/>
    <w:rsid w:val="00185CBB"/>
    <w:rsid w:val="001923DD"/>
    <w:rsid w:val="0019536C"/>
    <w:rsid w:val="001E0957"/>
    <w:rsid w:val="001F079C"/>
    <w:rsid w:val="002021BA"/>
    <w:rsid w:val="002500F1"/>
    <w:rsid w:val="002547DF"/>
    <w:rsid w:val="002B38CD"/>
    <w:rsid w:val="002F6864"/>
    <w:rsid w:val="00333F9B"/>
    <w:rsid w:val="00341205"/>
    <w:rsid w:val="0035709D"/>
    <w:rsid w:val="0036474F"/>
    <w:rsid w:val="003E5C79"/>
    <w:rsid w:val="00450EBC"/>
    <w:rsid w:val="004718AF"/>
    <w:rsid w:val="004B3612"/>
    <w:rsid w:val="004B38FA"/>
    <w:rsid w:val="004C3445"/>
    <w:rsid w:val="004F75A8"/>
    <w:rsid w:val="00502EBC"/>
    <w:rsid w:val="00503445"/>
    <w:rsid w:val="005123EC"/>
    <w:rsid w:val="0053085E"/>
    <w:rsid w:val="00546AEE"/>
    <w:rsid w:val="00570DC7"/>
    <w:rsid w:val="005A62E1"/>
    <w:rsid w:val="00622412"/>
    <w:rsid w:val="006227FC"/>
    <w:rsid w:val="00634377"/>
    <w:rsid w:val="00662CF7"/>
    <w:rsid w:val="006664A9"/>
    <w:rsid w:val="006814BD"/>
    <w:rsid w:val="00695A82"/>
    <w:rsid w:val="00697B5C"/>
    <w:rsid w:val="006A1C91"/>
    <w:rsid w:val="006A306C"/>
    <w:rsid w:val="006A623A"/>
    <w:rsid w:val="006C4661"/>
    <w:rsid w:val="006F6547"/>
    <w:rsid w:val="006F7542"/>
    <w:rsid w:val="00706570"/>
    <w:rsid w:val="0073563A"/>
    <w:rsid w:val="00753D94"/>
    <w:rsid w:val="0077230F"/>
    <w:rsid w:val="007729A0"/>
    <w:rsid w:val="00792E87"/>
    <w:rsid w:val="007B25DC"/>
    <w:rsid w:val="007C316F"/>
    <w:rsid w:val="00840618"/>
    <w:rsid w:val="008647DE"/>
    <w:rsid w:val="00882BA4"/>
    <w:rsid w:val="008B15EF"/>
    <w:rsid w:val="008E47D4"/>
    <w:rsid w:val="0091093D"/>
    <w:rsid w:val="00930028"/>
    <w:rsid w:val="0093477E"/>
    <w:rsid w:val="00954AAD"/>
    <w:rsid w:val="0097034E"/>
    <w:rsid w:val="009A2421"/>
    <w:rsid w:val="009C617B"/>
    <w:rsid w:val="009E4D1A"/>
    <w:rsid w:val="00A01FDA"/>
    <w:rsid w:val="00A114E8"/>
    <w:rsid w:val="00A25940"/>
    <w:rsid w:val="00A37129"/>
    <w:rsid w:val="00A5474C"/>
    <w:rsid w:val="00A6534C"/>
    <w:rsid w:val="00A83E4D"/>
    <w:rsid w:val="00A85799"/>
    <w:rsid w:val="00AA2FD9"/>
    <w:rsid w:val="00AB1AC1"/>
    <w:rsid w:val="00AC5FC3"/>
    <w:rsid w:val="00AC7562"/>
    <w:rsid w:val="00AF62D4"/>
    <w:rsid w:val="00B07AA8"/>
    <w:rsid w:val="00B15E46"/>
    <w:rsid w:val="00B359DB"/>
    <w:rsid w:val="00B5218B"/>
    <w:rsid w:val="00B53661"/>
    <w:rsid w:val="00B707D9"/>
    <w:rsid w:val="00B83EA3"/>
    <w:rsid w:val="00B92F54"/>
    <w:rsid w:val="00BB2CF4"/>
    <w:rsid w:val="00BF2D88"/>
    <w:rsid w:val="00BF4A30"/>
    <w:rsid w:val="00C042F3"/>
    <w:rsid w:val="00C149F3"/>
    <w:rsid w:val="00C16D37"/>
    <w:rsid w:val="00C24EC4"/>
    <w:rsid w:val="00C26502"/>
    <w:rsid w:val="00C47839"/>
    <w:rsid w:val="00C92F66"/>
    <w:rsid w:val="00CB2E9B"/>
    <w:rsid w:val="00CB35DB"/>
    <w:rsid w:val="00CD05B4"/>
    <w:rsid w:val="00CD1D1F"/>
    <w:rsid w:val="00CD2104"/>
    <w:rsid w:val="00CE7661"/>
    <w:rsid w:val="00CF271F"/>
    <w:rsid w:val="00D14243"/>
    <w:rsid w:val="00D30DB8"/>
    <w:rsid w:val="00D352B3"/>
    <w:rsid w:val="00D3666D"/>
    <w:rsid w:val="00D65BF5"/>
    <w:rsid w:val="00DB42A9"/>
    <w:rsid w:val="00DB5252"/>
    <w:rsid w:val="00DB5629"/>
    <w:rsid w:val="00DC1708"/>
    <w:rsid w:val="00DD0CC5"/>
    <w:rsid w:val="00E34525"/>
    <w:rsid w:val="00E86483"/>
    <w:rsid w:val="00E9143A"/>
    <w:rsid w:val="00EB4981"/>
    <w:rsid w:val="00ED0BBD"/>
    <w:rsid w:val="00ED6A73"/>
    <w:rsid w:val="00F07D6F"/>
    <w:rsid w:val="00F34323"/>
    <w:rsid w:val="00F375E1"/>
    <w:rsid w:val="00F53395"/>
    <w:rsid w:val="00F54C2D"/>
    <w:rsid w:val="00F74ED8"/>
    <w:rsid w:val="00F85FBD"/>
    <w:rsid w:val="00F95DD3"/>
    <w:rsid w:val="00F97813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079C"/>
  </w:style>
  <w:style w:type="paragraph" w:styleId="a4">
    <w:name w:val="footer"/>
    <w:basedOn w:val="a"/>
    <w:link w:val="Char0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079C"/>
  </w:style>
  <w:style w:type="paragraph" w:styleId="a5">
    <w:name w:val="Balloon Text"/>
    <w:basedOn w:val="a"/>
    <w:link w:val="Char1"/>
    <w:uiPriority w:val="99"/>
    <w:semiHidden/>
    <w:unhideWhenUsed/>
    <w:rsid w:val="001F07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1F0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Μεσαία λίστα 21"/>
    <w:basedOn w:val="a1"/>
    <w:uiPriority w:val="66"/>
    <w:rsid w:val="00546AEE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Μεσαία σκίαση 21"/>
    <w:basedOn w:val="a1"/>
    <w:uiPriority w:val="64"/>
    <w:rsid w:val="00546A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546AE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546A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Ανοιχτόχρωμο πλέγμα1"/>
    <w:basedOn w:val="a1"/>
    <w:uiPriority w:val="62"/>
    <w:rsid w:val="00546A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546AE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1">
    <w:name w:val="Χωρίς διάστιχο1"/>
    <w:rsid w:val="00792E87"/>
    <w:rPr>
      <w:rFonts w:ascii="Cambria" w:eastAsia="Cambria" w:hAnsi="Cambria"/>
      <w:sz w:val="24"/>
      <w:szCs w:val="24"/>
      <w:lang w:val="en-US" w:eastAsia="en-US"/>
    </w:rPr>
  </w:style>
  <w:style w:type="paragraph" w:customStyle="1" w:styleId="Default">
    <w:name w:val="Default"/>
    <w:rsid w:val="00364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85FBD"/>
    <w:pPr>
      <w:spacing w:after="0"/>
      <w:ind w:left="720" w:firstLine="567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ms">
    <w:name w:val="ams"/>
    <w:basedOn w:val="a0"/>
    <w:rsid w:val="00BF2D88"/>
  </w:style>
  <w:style w:type="character" w:customStyle="1" w:styleId="itwtqi23ioopmk3o6ert">
    <w:name w:val="itwtqi_23ioopmk3o6ert"/>
    <w:basedOn w:val="a0"/>
    <w:rsid w:val="0019536C"/>
  </w:style>
  <w:style w:type="paragraph" w:styleId="a8">
    <w:name w:val="Date"/>
    <w:basedOn w:val="a"/>
    <w:next w:val="a"/>
    <w:link w:val="Char2"/>
    <w:uiPriority w:val="99"/>
    <w:semiHidden/>
    <w:unhideWhenUsed/>
    <w:rsid w:val="001139AF"/>
  </w:style>
  <w:style w:type="character" w:customStyle="1" w:styleId="Char2">
    <w:name w:val="Ημερομηνία Char"/>
    <w:basedOn w:val="a0"/>
    <w:link w:val="a8"/>
    <w:uiPriority w:val="99"/>
    <w:semiHidden/>
    <w:rsid w:val="001139AF"/>
    <w:rPr>
      <w:sz w:val="22"/>
      <w:szCs w:val="22"/>
      <w:lang w:eastAsia="en-US"/>
    </w:rPr>
  </w:style>
  <w:style w:type="character" w:customStyle="1" w:styleId="g3">
    <w:name w:val="g3"/>
    <w:basedOn w:val="a0"/>
    <w:rsid w:val="00DB5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1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2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AA4A-FC2E-4F5D-841D-DD8B343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Ergopraxis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 Heetas</dc:creator>
  <cp:lastModifiedBy>Κατερίνα</cp:lastModifiedBy>
  <cp:revision>10</cp:revision>
  <cp:lastPrinted>2019-05-09T20:49:00Z</cp:lastPrinted>
  <dcterms:created xsi:type="dcterms:W3CDTF">2020-06-09T16:35:00Z</dcterms:created>
  <dcterms:modified xsi:type="dcterms:W3CDTF">2020-06-17T07:11:00Z</dcterms:modified>
</cp:coreProperties>
</file>