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2BF" w:rsidRDefault="004172BF" w:rsidP="00C94989">
      <w:pPr>
        <w:pStyle w:val="Default"/>
        <w:ind w:firstLine="720"/>
        <w:jc w:val="center"/>
        <w:rPr>
          <w:b/>
          <w:bCs/>
          <w:color w:val="808080"/>
          <w:spacing w:val="40"/>
          <w:sz w:val="22"/>
          <w:szCs w:val="22"/>
          <w:lang w:val="en-US"/>
        </w:rPr>
      </w:pPr>
    </w:p>
    <w:p w:rsidR="004172BF" w:rsidRDefault="004172BF" w:rsidP="00C94989">
      <w:pPr>
        <w:pStyle w:val="Default"/>
        <w:ind w:firstLine="720"/>
        <w:jc w:val="center"/>
        <w:rPr>
          <w:b/>
          <w:bCs/>
          <w:color w:val="808080"/>
          <w:spacing w:val="40"/>
          <w:sz w:val="22"/>
          <w:szCs w:val="22"/>
          <w:lang w:val="en-US"/>
        </w:rPr>
      </w:pPr>
    </w:p>
    <w:p w:rsidR="004172BF" w:rsidRDefault="005A2EC7" w:rsidP="00C94989">
      <w:pPr>
        <w:pStyle w:val="Default"/>
        <w:ind w:firstLine="720"/>
        <w:jc w:val="center"/>
        <w:rPr>
          <w:b/>
          <w:bCs/>
          <w:color w:val="808080"/>
          <w:spacing w:val="40"/>
          <w:sz w:val="22"/>
          <w:szCs w:val="22"/>
        </w:rPr>
      </w:pPr>
      <w:r>
        <w:rPr>
          <w:b/>
          <w:bCs/>
          <w:color w:val="808080"/>
          <w:spacing w:val="40"/>
          <w:sz w:val="22"/>
          <w:szCs w:val="22"/>
        </w:rPr>
        <w:t>ΟΜΟΣΠΟΝΔΙΑ</w:t>
      </w:r>
    </w:p>
    <w:p w:rsidR="004172BF" w:rsidRDefault="005A2EC7" w:rsidP="00C94989">
      <w:pPr>
        <w:pStyle w:val="Default"/>
        <w:ind w:firstLine="720"/>
        <w:jc w:val="center"/>
        <w:rPr>
          <w:b/>
          <w:bCs/>
          <w:color w:val="808080"/>
          <w:spacing w:val="40"/>
          <w:sz w:val="22"/>
          <w:szCs w:val="22"/>
        </w:rPr>
      </w:pPr>
      <w:r>
        <w:rPr>
          <w:b/>
          <w:bCs/>
          <w:color w:val="808080"/>
          <w:spacing w:val="40"/>
          <w:sz w:val="22"/>
          <w:szCs w:val="22"/>
        </w:rPr>
        <w:t>ΕΝΩΣΕΩΝ ΓΟΝΕΩΝ &amp; ΚΗΔΕΜΟΝΩΝ</w:t>
      </w:r>
    </w:p>
    <w:p w:rsidR="004172BF" w:rsidRDefault="005A2EC7" w:rsidP="00C94989">
      <w:pPr>
        <w:pStyle w:val="Default"/>
        <w:ind w:firstLine="720"/>
        <w:jc w:val="center"/>
        <w:rPr>
          <w:b/>
          <w:bCs/>
          <w:color w:val="808080"/>
          <w:spacing w:val="40"/>
          <w:sz w:val="22"/>
          <w:szCs w:val="22"/>
        </w:rPr>
      </w:pPr>
      <w:r>
        <w:rPr>
          <w:b/>
          <w:bCs/>
          <w:color w:val="808080"/>
          <w:spacing w:val="40"/>
          <w:sz w:val="22"/>
          <w:szCs w:val="22"/>
        </w:rPr>
        <w:t>ΠΕΡΙΦΕΡΕΙΑΣ ΚΕΝΤΡΙΚΗΣ ΜΑΚΕΔΟΝΙΑΣ</w:t>
      </w:r>
    </w:p>
    <w:p w:rsidR="004172BF" w:rsidRDefault="005E110C" w:rsidP="00C94989">
      <w:pPr>
        <w:pStyle w:val="Default"/>
        <w:ind w:firstLine="720"/>
        <w:jc w:val="center"/>
        <w:rPr>
          <w:lang w:val="en-US"/>
        </w:rPr>
      </w:pPr>
      <w:hyperlink r:id="rId7" w:history="1">
        <w:r w:rsidR="005A2EC7" w:rsidRPr="00A46CB8">
          <w:rPr>
            <w:lang w:val="en-US"/>
          </w:rPr>
          <w:t>http://omegokmak.blogspot.gr</w:t>
        </w:r>
      </w:hyperlink>
      <w:r w:rsidR="005A2EC7">
        <w:rPr>
          <w:color w:val="808080"/>
          <w:sz w:val="22"/>
          <w:szCs w:val="22"/>
          <w:lang w:val="en-US"/>
        </w:rPr>
        <w:t xml:space="preserve"> , e-mail: </w:t>
      </w:r>
      <w:hyperlink r:id="rId8" w:history="1">
        <w:r w:rsidR="005A2EC7">
          <w:rPr>
            <w:sz w:val="22"/>
            <w:szCs w:val="22"/>
            <w:lang w:val="en-US"/>
          </w:rPr>
          <w:t>omegokmak@gmail.com</w:t>
        </w:r>
      </w:hyperlink>
    </w:p>
    <w:p w:rsidR="006B6DD5" w:rsidRPr="006B6DD5" w:rsidRDefault="006B6DD5" w:rsidP="00C94989">
      <w:pPr>
        <w:pStyle w:val="Default"/>
        <w:ind w:firstLine="720"/>
        <w:jc w:val="center"/>
        <w:rPr>
          <w:lang w:val="en-US"/>
        </w:rPr>
      </w:pPr>
    </w:p>
    <w:p w:rsidR="009259F4" w:rsidRDefault="009608E1" w:rsidP="004969EF">
      <w:pPr>
        <w:ind w:left="720"/>
        <w:jc w:val="center"/>
        <w:rPr>
          <w:rFonts w:ascii="Times New Roman" w:hAnsi="Times New Roman" w:cs="Times New Roman"/>
          <w:kern w:val="0"/>
          <w:sz w:val="24"/>
          <w:szCs w:val="24"/>
          <w:lang w:val="en-US"/>
        </w:rPr>
      </w:pPr>
      <w:r>
        <w:rPr>
          <w:rFonts w:ascii="Times New Roman" w:hAnsi="Times New Roman" w:cs="Times New Roman"/>
          <w:kern w:val="0"/>
          <w:sz w:val="24"/>
          <w:szCs w:val="24"/>
        </w:rPr>
        <w:t xml:space="preserve">ΕΙΔΙΚΑ ΣΧΟΛΕΙΑ </w:t>
      </w:r>
    </w:p>
    <w:p w:rsidR="00A9352A" w:rsidRPr="00A9352A" w:rsidRDefault="00A9352A" w:rsidP="00A9352A">
      <w:pPr>
        <w:rPr>
          <w:rFonts w:ascii="Times New Roman" w:hAnsi="Times New Roman" w:cs="Times New Roman"/>
          <w:kern w:val="0"/>
          <w:sz w:val="24"/>
          <w:szCs w:val="24"/>
        </w:rPr>
      </w:pPr>
      <w:r w:rsidRPr="00A9352A">
        <w:rPr>
          <w:sz w:val="24"/>
          <w:szCs w:val="24"/>
        </w:rPr>
        <w:t xml:space="preserve">Με αφορμή την ανακήρυξη από την ΓΣ του ΟΗΕ της 3ης του Δεκέμβρη ως Παγκόσμιας Ημέρας Ατόμων με Αναπηρία, η </w:t>
      </w:r>
      <w:r w:rsidRPr="00A9352A">
        <w:rPr>
          <w:rStyle w:val="a6"/>
          <w:sz w:val="24"/>
          <w:szCs w:val="24"/>
        </w:rPr>
        <w:t xml:space="preserve">Ομοσπονδία </w:t>
      </w:r>
      <w:r w:rsidRPr="00A9352A">
        <w:rPr>
          <w:sz w:val="24"/>
          <w:szCs w:val="24"/>
        </w:rPr>
        <w:t xml:space="preserve"> εστιάζει την προσοχή της στα δικαιώματα και τις δυνατότητες των παιδιών με αναπηρία που είτε φοιτούν στα Ειδικά Σχολεία της χώρας μας είτε παρακολουθούν την Γενική Παιδεία με Παράλληλη Στήριξη.</w:t>
      </w:r>
    </w:p>
    <w:p w:rsidR="009259F4" w:rsidRPr="001B09EE" w:rsidRDefault="009259F4" w:rsidP="00D5201C">
      <w:pPr>
        <w:jc w:val="both"/>
        <w:rPr>
          <w:kern w:val="0"/>
          <w:sz w:val="24"/>
          <w:szCs w:val="24"/>
        </w:rPr>
      </w:pPr>
      <w:r w:rsidRPr="001B09EE">
        <w:rPr>
          <w:sz w:val="24"/>
          <w:szCs w:val="24"/>
        </w:rPr>
        <w:t>Από το ξεκίνημα της σ</w:t>
      </w:r>
      <w:r w:rsidR="004969EF" w:rsidRPr="001B09EE">
        <w:rPr>
          <w:sz w:val="24"/>
          <w:szCs w:val="24"/>
        </w:rPr>
        <w:t xml:space="preserve">χολικής χρονιάς, </w:t>
      </w:r>
      <w:r w:rsidRPr="001B09EE">
        <w:rPr>
          <w:sz w:val="24"/>
          <w:szCs w:val="24"/>
        </w:rPr>
        <w:t>γονείς και προσωπικό είχαν θέσει τους όρους και τις προϋποθέσεις για την ασφαλή λειτουργία των ειδικών σχολείων, που συνοψίζονται σε τρεις άξονες: Κατάλληλοι και ασφαλείς χώροι, όλο το αναγκαίο προσωπικό, σχολαστική καθαριότητα</w:t>
      </w:r>
    </w:p>
    <w:p w:rsidR="009259F4" w:rsidRPr="001B09EE" w:rsidRDefault="009259F4" w:rsidP="00D5201C">
      <w:pPr>
        <w:jc w:val="both"/>
        <w:rPr>
          <w:rFonts w:eastAsia="Times New Roman"/>
          <w:kern w:val="0"/>
          <w:sz w:val="24"/>
          <w:szCs w:val="24"/>
        </w:rPr>
      </w:pPr>
      <w:r w:rsidRPr="001B09EE">
        <w:rPr>
          <w:rFonts w:eastAsia="Times New Roman"/>
          <w:kern w:val="0"/>
          <w:sz w:val="24"/>
          <w:szCs w:val="24"/>
        </w:rPr>
        <w:t>Αν για τα γενικά σχολεία είναι αναγκαίο να παρθούν έστω και τώρα μέτρα αυτό πολλαπλασιάζεται για τα ειδικά σχολεία που πρέπει πάση θυσία να συνεχίσουν να είναι ανοιχτά</w:t>
      </w:r>
      <w:r w:rsidRPr="001B09EE">
        <w:rPr>
          <w:rFonts w:eastAsia="Times New Roman"/>
          <w:kern w:val="0"/>
          <w:sz w:val="24"/>
          <w:szCs w:val="24"/>
          <w:lang w:val="en-US"/>
        </w:rPr>
        <w:t> </w:t>
      </w:r>
      <w:r w:rsidR="004969EF" w:rsidRPr="001B09EE">
        <w:rPr>
          <w:rFonts w:eastAsia="Times New Roman"/>
          <w:kern w:val="0"/>
          <w:sz w:val="24"/>
          <w:szCs w:val="24"/>
        </w:rPr>
        <w:t xml:space="preserve">και να συνοδευτούν με πραγματική στήριξη. </w:t>
      </w:r>
    </w:p>
    <w:p w:rsidR="00D5201C" w:rsidRPr="001B09EE" w:rsidRDefault="009259F4" w:rsidP="00D5201C">
      <w:pPr>
        <w:jc w:val="both"/>
        <w:rPr>
          <w:sz w:val="24"/>
          <w:szCs w:val="24"/>
        </w:rPr>
      </w:pPr>
      <w:r w:rsidRPr="001B09EE">
        <w:rPr>
          <w:rFonts w:eastAsia="Times New Roman"/>
          <w:kern w:val="0"/>
          <w:sz w:val="24"/>
          <w:szCs w:val="24"/>
        </w:rPr>
        <w:t xml:space="preserve">Κάθε μέρα μαθαίνουμε ότι όλο και μεγαλώνει ο αριθμός των ειδικών σχολείων που βρίσκονται με κρούσματα. </w:t>
      </w:r>
      <w:r w:rsidR="004969EF" w:rsidRPr="001B09EE">
        <w:rPr>
          <w:sz w:val="24"/>
          <w:szCs w:val="24"/>
        </w:rPr>
        <w:t xml:space="preserve">Μπορεί ο ισχύων αριθμός για τη συγκρότηση ομάδων στα ειδικά σχολεία να ακούγεται μικρός, ωστόσο μπορεί να είναι μέχρι και απαγορευτικός, λόγω της φύσης των αναγκών των παιδιών, που σε πολλές περιπτώσεις στοιβάζονται σε μικρές και ακατάλληλες αίθουσες, ενώ σε τυχόν μεγαλύτερες αίθουσες γίνεται συνδιδασκαλία με παραπάνω από μία ομάδα. </w:t>
      </w:r>
      <w:r w:rsidRPr="001B09EE">
        <w:rPr>
          <w:rFonts w:eastAsia="Times New Roman"/>
          <w:kern w:val="0"/>
          <w:sz w:val="24"/>
          <w:szCs w:val="24"/>
        </w:rPr>
        <w:t xml:space="preserve">Είναι </w:t>
      </w:r>
      <w:r w:rsidR="00C83FB5" w:rsidRPr="001B09EE">
        <w:rPr>
          <w:rFonts w:eastAsia="Times New Roman"/>
          <w:kern w:val="0"/>
          <w:sz w:val="24"/>
          <w:szCs w:val="24"/>
        </w:rPr>
        <w:t>ενδεικτικά</w:t>
      </w:r>
      <w:r w:rsidR="003E3EEF" w:rsidRPr="001B09EE">
        <w:rPr>
          <w:rFonts w:eastAsia="Times New Roman"/>
          <w:kern w:val="0"/>
          <w:sz w:val="24"/>
          <w:szCs w:val="24"/>
        </w:rPr>
        <w:t xml:space="preserve">  τα παραδείγματα με το άνοιγμα και κλείσιμο σχολειών </w:t>
      </w:r>
      <w:r w:rsidRPr="001B09EE">
        <w:rPr>
          <w:rFonts w:eastAsia="Times New Roman"/>
          <w:kern w:val="0"/>
          <w:sz w:val="24"/>
          <w:szCs w:val="24"/>
        </w:rPr>
        <w:t>..</w:t>
      </w:r>
    </w:p>
    <w:p w:rsidR="003E3EEF" w:rsidRPr="00592B3E" w:rsidRDefault="00CA7C1D" w:rsidP="001B09EE">
      <w:pPr>
        <w:numPr>
          <w:ilvl w:val="0"/>
          <w:numId w:val="17"/>
        </w:numPr>
        <w:jc w:val="both"/>
        <w:rPr>
          <w:sz w:val="24"/>
          <w:szCs w:val="24"/>
        </w:rPr>
      </w:pPr>
      <w:r w:rsidRPr="00CA7C1D">
        <w:rPr>
          <w:color w:val="FF0000"/>
          <w:sz w:val="24"/>
          <w:szCs w:val="24"/>
        </w:rPr>
        <w:t>1</w:t>
      </w:r>
      <w:r w:rsidR="00D5201C" w:rsidRPr="00BA1FF3">
        <w:rPr>
          <w:color w:val="FF0000"/>
          <w:sz w:val="24"/>
          <w:szCs w:val="24"/>
          <w:lang w:val="en-US"/>
        </w:rPr>
        <w:t>o</w:t>
      </w:r>
      <w:r w:rsidR="00D5201C" w:rsidRPr="00BA1FF3">
        <w:rPr>
          <w:color w:val="FF0000"/>
          <w:sz w:val="24"/>
          <w:szCs w:val="24"/>
        </w:rPr>
        <w:t xml:space="preserve"> </w:t>
      </w:r>
      <w:r w:rsidR="00D5201C" w:rsidRPr="00BA1FF3">
        <w:rPr>
          <w:color w:val="FF0000"/>
          <w:sz w:val="24"/>
          <w:szCs w:val="24"/>
          <w:lang w:val="en-US"/>
        </w:rPr>
        <w:t>EEEE</w:t>
      </w:r>
      <w:r w:rsidR="00BA1FF3" w:rsidRPr="00BA1FF3">
        <w:rPr>
          <w:color w:val="FF0000"/>
          <w:sz w:val="24"/>
          <w:szCs w:val="24"/>
          <w:lang w:val="en-US"/>
        </w:rPr>
        <w:t>K</w:t>
      </w:r>
      <w:r w:rsidR="00D5201C" w:rsidRPr="00592B3E">
        <w:rPr>
          <w:sz w:val="24"/>
          <w:szCs w:val="24"/>
        </w:rPr>
        <w:t xml:space="preserve"> Πυλαίας- Χορτιάτη</w:t>
      </w:r>
      <w:r w:rsidR="00592B3E">
        <w:rPr>
          <w:sz w:val="24"/>
          <w:szCs w:val="24"/>
        </w:rPr>
        <w:t>,</w:t>
      </w:r>
      <w:r w:rsidRPr="00CA7C1D">
        <w:rPr>
          <w:sz w:val="24"/>
          <w:szCs w:val="24"/>
        </w:rPr>
        <w:t>2</w:t>
      </w:r>
      <w:r w:rsidR="00D5201C" w:rsidRPr="00592B3E">
        <w:rPr>
          <w:sz w:val="24"/>
          <w:szCs w:val="24"/>
          <w:vertAlign w:val="superscript"/>
        </w:rPr>
        <w:t>ο</w:t>
      </w:r>
      <w:r w:rsidR="00D5201C" w:rsidRPr="00592B3E">
        <w:rPr>
          <w:sz w:val="24"/>
          <w:szCs w:val="24"/>
        </w:rPr>
        <w:t xml:space="preserve"> ΕΕΕΕΚ Πυλαίας- Χορτιάτη</w:t>
      </w:r>
      <w:r w:rsidR="00592B3E">
        <w:rPr>
          <w:sz w:val="24"/>
          <w:szCs w:val="24"/>
        </w:rPr>
        <w:t xml:space="preserve">, </w:t>
      </w:r>
      <w:r w:rsidR="00D5201C" w:rsidRPr="00592B3E">
        <w:rPr>
          <w:sz w:val="24"/>
          <w:szCs w:val="24"/>
        </w:rPr>
        <w:t>3</w:t>
      </w:r>
      <w:r w:rsidR="00D5201C" w:rsidRPr="00592B3E">
        <w:rPr>
          <w:sz w:val="24"/>
          <w:szCs w:val="24"/>
          <w:vertAlign w:val="superscript"/>
        </w:rPr>
        <w:t>ο</w:t>
      </w:r>
      <w:r w:rsidR="00D5201C" w:rsidRPr="00592B3E">
        <w:rPr>
          <w:sz w:val="24"/>
          <w:szCs w:val="24"/>
        </w:rPr>
        <w:t xml:space="preserve"> Ε</w:t>
      </w:r>
      <w:r w:rsidR="00592B3E">
        <w:rPr>
          <w:sz w:val="24"/>
          <w:szCs w:val="24"/>
        </w:rPr>
        <w:t xml:space="preserve">ιδικό Δημοτικό Σχ. Θεσσαλονίκης, </w:t>
      </w:r>
      <w:r w:rsidR="00D5201C" w:rsidRPr="00592B3E">
        <w:rPr>
          <w:sz w:val="24"/>
          <w:szCs w:val="24"/>
        </w:rPr>
        <w:t>ΕΕΕΕΚ Παύλου Μελά (2 φορές αναστολή σε ένα μήνα)</w:t>
      </w:r>
      <w:r w:rsidR="00592B3E">
        <w:rPr>
          <w:sz w:val="24"/>
          <w:szCs w:val="24"/>
        </w:rPr>
        <w:t xml:space="preserve">, </w:t>
      </w:r>
      <w:r w:rsidR="003E3EEF" w:rsidRPr="00592B3E">
        <w:rPr>
          <w:sz w:val="24"/>
          <w:szCs w:val="24"/>
        </w:rPr>
        <w:t>ΕΝΕΕΓΥΛ Κατερίνης αναστολή έως 7/12</w:t>
      </w:r>
    </w:p>
    <w:p w:rsidR="009259F4" w:rsidRPr="001B09EE" w:rsidRDefault="009259F4" w:rsidP="00D5201C">
      <w:pPr>
        <w:jc w:val="both"/>
        <w:rPr>
          <w:rFonts w:eastAsia="Times New Roman"/>
          <w:kern w:val="0"/>
          <w:sz w:val="24"/>
          <w:szCs w:val="24"/>
        </w:rPr>
      </w:pPr>
      <w:r w:rsidRPr="001B09EE">
        <w:rPr>
          <w:rFonts w:eastAsia="Times New Roman"/>
          <w:kern w:val="0"/>
          <w:sz w:val="24"/>
          <w:szCs w:val="24"/>
        </w:rPr>
        <w:t>Τα παιδιά με ειδικές α</w:t>
      </w:r>
      <w:r w:rsidR="00D5201C" w:rsidRPr="001B09EE">
        <w:rPr>
          <w:rFonts w:eastAsia="Times New Roman"/>
          <w:kern w:val="0"/>
          <w:sz w:val="24"/>
          <w:szCs w:val="24"/>
        </w:rPr>
        <w:t>νάγκες χρειάζονται αληθινή στήριξη, από το</w:t>
      </w:r>
      <w:r w:rsidRPr="001B09EE">
        <w:rPr>
          <w:rFonts w:eastAsia="Times New Roman"/>
          <w:kern w:val="0"/>
          <w:sz w:val="24"/>
          <w:szCs w:val="24"/>
        </w:rPr>
        <w:t xml:space="preserve"> υπουργείο  βάζοντας στην άκρη το γνωστό παραμύθι ότι όλα είναι καλά και λαμβάνοντας υπόψιν τις πραγματικές ανάγκες των γονιών και των παιδιών που φοιτούν στα ειδικά σχολεία.</w:t>
      </w:r>
    </w:p>
    <w:p w:rsidR="001B09EE" w:rsidRPr="00CA7C1D" w:rsidRDefault="003E3EEF" w:rsidP="00D5201C">
      <w:pPr>
        <w:jc w:val="both"/>
        <w:rPr>
          <w:rFonts w:eastAsia="Times New Roman" w:cs="Times New Roman"/>
          <w:kern w:val="0"/>
          <w:sz w:val="24"/>
          <w:szCs w:val="24"/>
        </w:rPr>
      </w:pPr>
      <w:r w:rsidRPr="001B09EE">
        <w:rPr>
          <w:rFonts w:eastAsia="Times New Roman" w:cs="Times New Roman"/>
          <w:kern w:val="0"/>
          <w:sz w:val="24"/>
          <w:szCs w:val="24"/>
        </w:rPr>
        <w:t>Δυστυχώς, το Υπουργείο Παιδείας όλο αυτό το διάστημα δεν έκανε τίποτα για τη διασφάλιση αυτών των συνθηκών λειτουργίας των μονάδων Ειδικής Αγωγής. Αντίθετα, άφησε τα πάντα στο φιλότιμο των εκπαιδευτικών και στην ευθύνη των γονέων. Αυτό είχε ως αποτέλεσμα, σε σχολεία με πολυπληθή τμήματα ή/και μικρούς χώρους, το άγχος ο φόβος και η ανασφάλεια να κυριαρχεί στους εργαζόμενους, ενώ αρκετοί γονείς που τα παιδιά τους έχουν σοβαρές αναπηρίες να μην τα έχουν στείλει καθόλου στο σχολείο από τον περασμένο Μάρτη</w:t>
      </w:r>
      <w:r w:rsidR="006D73D0">
        <w:rPr>
          <w:rFonts w:eastAsia="Times New Roman" w:cs="Times New Roman"/>
          <w:kern w:val="0"/>
          <w:sz w:val="24"/>
          <w:szCs w:val="24"/>
        </w:rPr>
        <w:t xml:space="preserve">. </w:t>
      </w:r>
      <w:r w:rsidR="006D73D0" w:rsidRPr="00CA7C1D">
        <w:rPr>
          <w:rFonts w:eastAsia="Times New Roman" w:cs="Times New Roman"/>
          <w:kern w:val="0"/>
          <w:sz w:val="24"/>
          <w:szCs w:val="24"/>
        </w:rPr>
        <w:t>Ε</w:t>
      </w:r>
      <w:r w:rsidR="00BA1FF3" w:rsidRPr="00CA7C1D">
        <w:rPr>
          <w:rFonts w:eastAsia="Times New Roman" w:cs="Times New Roman"/>
          <w:kern w:val="0"/>
          <w:sz w:val="24"/>
          <w:szCs w:val="24"/>
        </w:rPr>
        <w:t>νώ και τις τελευταίες ημέρες έχουν αυξηθεί κατά πολύ τα παιδιά που δεν πηγαίνουν σχολείο εξαιτίας του φόβου</w:t>
      </w:r>
      <w:r w:rsidR="006D73D0" w:rsidRPr="00CA7C1D">
        <w:rPr>
          <w:rFonts w:eastAsia="Times New Roman" w:cs="Times New Roman"/>
          <w:kern w:val="0"/>
          <w:sz w:val="24"/>
          <w:szCs w:val="24"/>
        </w:rPr>
        <w:t xml:space="preserve"> και της κατάστασης</w:t>
      </w:r>
      <w:r w:rsidR="00BA1FF3" w:rsidRPr="00CA7C1D">
        <w:rPr>
          <w:rFonts w:eastAsia="Times New Roman" w:cs="Times New Roman"/>
          <w:kern w:val="0"/>
          <w:sz w:val="24"/>
          <w:szCs w:val="24"/>
        </w:rPr>
        <w:t xml:space="preserve"> που επικρατεί. </w:t>
      </w:r>
    </w:p>
    <w:p w:rsidR="005526D6" w:rsidRPr="00CA7C1D" w:rsidRDefault="005526D6" w:rsidP="00D5201C">
      <w:pPr>
        <w:jc w:val="both"/>
        <w:rPr>
          <w:rFonts w:eastAsia="Times New Roman" w:cs="Times New Roman"/>
          <w:kern w:val="0"/>
          <w:sz w:val="24"/>
          <w:szCs w:val="24"/>
        </w:rPr>
      </w:pPr>
      <w:r>
        <w:rPr>
          <w:rFonts w:eastAsia="Times New Roman" w:cs="Times New Roman"/>
          <w:kern w:val="0"/>
          <w:sz w:val="24"/>
          <w:szCs w:val="24"/>
        </w:rPr>
        <w:lastRenderedPageBreak/>
        <w:t>Γνωρίζοντας την κατάσταση σήμερα  στα σχολεία  στην περιοχή της Κεντρικής Μακεδονίας  και με δεδομένο την</w:t>
      </w:r>
      <w:r w:rsidR="00881C9D">
        <w:rPr>
          <w:rFonts w:eastAsia="Times New Roman" w:cs="Times New Roman"/>
          <w:kern w:val="0"/>
          <w:sz w:val="24"/>
          <w:szCs w:val="24"/>
        </w:rPr>
        <w:t xml:space="preserve"> ολοένα αύξηση των κρουσμάτων, ταυτόχρονα με  την απελπιστική </w:t>
      </w:r>
      <w:r>
        <w:rPr>
          <w:rFonts w:eastAsia="Times New Roman" w:cs="Times New Roman"/>
          <w:kern w:val="0"/>
          <w:sz w:val="24"/>
          <w:szCs w:val="24"/>
        </w:rPr>
        <w:t xml:space="preserve"> κατάσταση στα </w:t>
      </w:r>
      <w:r w:rsidRPr="00CA7C1D">
        <w:rPr>
          <w:rFonts w:eastAsia="Times New Roman" w:cs="Times New Roman"/>
          <w:kern w:val="0"/>
          <w:sz w:val="24"/>
          <w:szCs w:val="24"/>
        </w:rPr>
        <w:t>νοσοκομεία</w:t>
      </w:r>
      <w:r w:rsidR="00881C9D" w:rsidRPr="00CA7C1D">
        <w:rPr>
          <w:rFonts w:eastAsia="Times New Roman" w:cs="Times New Roman"/>
          <w:kern w:val="0"/>
          <w:sz w:val="24"/>
          <w:szCs w:val="24"/>
        </w:rPr>
        <w:t>,</w:t>
      </w:r>
      <w:r w:rsidRPr="00CA7C1D">
        <w:rPr>
          <w:rFonts w:eastAsia="Times New Roman" w:cs="Times New Roman"/>
          <w:kern w:val="0"/>
          <w:sz w:val="24"/>
          <w:szCs w:val="24"/>
        </w:rPr>
        <w:t xml:space="preserve"> </w:t>
      </w:r>
      <w:r w:rsidR="00BA1FF3" w:rsidRPr="00CA7C1D">
        <w:rPr>
          <w:rFonts w:eastAsia="Times New Roman" w:cs="Times New Roman"/>
          <w:kern w:val="0"/>
          <w:sz w:val="24"/>
          <w:szCs w:val="24"/>
        </w:rPr>
        <w:t>και ενώ η κυβέρνηση δε λαμβάνει κανένα μέτρο προστασίας της υγείας των μαθητών και των εκπαιδευτικών, η κατάσταση έχει φτάσει πλέον στο απροχώρητο, κάθε μέρα που περνάει μαθητές και εκπαιδευτικοί ρισκάρουν την υγεία τους.</w:t>
      </w:r>
      <w:r w:rsidR="00BA1FF3">
        <w:rPr>
          <w:rFonts w:eastAsia="Times New Roman" w:cs="Times New Roman"/>
          <w:kern w:val="0"/>
          <w:sz w:val="24"/>
          <w:szCs w:val="24"/>
        </w:rPr>
        <w:t xml:space="preserve"> Γι’ αυτό </w:t>
      </w:r>
      <w:r>
        <w:rPr>
          <w:rFonts w:eastAsia="Times New Roman" w:cs="Times New Roman"/>
          <w:kern w:val="0"/>
          <w:sz w:val="24"/>
          <w:szCs w:val="24"/>
        </w:rPr>
        <w:t xml:space="preserve">είναι πλέον  αναγκαίο  </w:t>
      </w:r>
      <w:r w:rsidRPr="005526D6">
        <w:rPr>
          <w:rFonts w:eastAsia="Times New Roman" w:cs="Times New Roman"/>
          <w:b/>
          <w:kern w:val="0"/>
          <w:sz w:val="24"/>
          <w:szCs w:val="24"/>
        </w:rPr>
        <w:t>άμεσα να κλείσουν τα ειδικά σχολεία</w:t>
      </w:r>
      <w:r>
        <w:rPr>
          <w:rFonts w:eastAsia="Times New Roman" w:cs="Times New Roman"/>
          <w:kern w:val="0"/>
          <w:sz w:val="24"/>
          <w:szCs w:val="24"/>
        </w:rPr>
        <w:t xml:space="preserve"> </w:t>
      </w:r>
      <w:r w:rsidR="00881C9D">
        <w:rPr>
          <w:rFonts w:eastAsia="Times New Roman" w:cs="Times New Roman"/>
          <w:kern w:val="0"/>
          <w:sz w:val="24"/>
          <w:szCs w:val="24"/>
        </w:rPr>
        <w:t xml:space="preserve">για να προστατευθεί η υγεία και των μαθητών και εκπαιδευτικών </w:t>
      </w:r>
      <w:r>
        <w:rPr>
          <w:rFonts w:eastAsia="Times New Roman" w:cs="Times New Roman"/>
          <w:kern w:val="0"/>
          <w:sz w:val="24"/>
          <w:szCs w:val="24"/>
        </w:rPr>
        <w:t>για το υπόλοιπο χρονικό διάστημα</w:t>
      </w:r>
      <w:r w:rsidR="00881C9D">
        <w:rPr>
          <w:rFonts w:eastAsia="Times New Roman" w:cs="Times New Roman"/>
          <w:kern w:val="0"/>
          <w:sz w:val="24"/>
          <w:szCs w:val="24"/>
        </w:rPr>
        <w:t>,</w:t>
      </w:r>
      <w:r>
        <w:rPr>
          <w:rFonts w:eastAsia="Times New Roman" w:cs="Times New Roman"/>
          <w:kern w:val="0"/>
          <w:sz w:val="24"/>
          <w:szCs w:val="24"/>
        </w:rPr>
        <w:t xml:space="preserve"> μέχρι τις διακοπές των γιορτών ώστε η κυβέρνηση σ</w:t>
      </w:r>
      <w:r w:rsidR="00592B3E">
        <w:rPr>
          <w:rFonts w:eastAsia="Times New Roman" w:cs="Times New Roman"/>
          <w:kern w:val="0"/>
          <w:sz w:val="24"/>
          <w:szCs w:val="24"/>
        </w:rPr>
        <w:t>΄</w:t>
      </w:r>
      <w:r>
        <w:rPr>
          <w:rFonts w:eastAsia="Times New Roman" w:cs="Times New Roman"/>
          <w:kern w:val="0"/>
          <w:sz w:val="24"/>
          <w:szCs w:val="24"/>
        </w:rPr>
        <w:t xml:space="preserve"> αυτό </w:t>
      </w:r>
      <w:r w:rsidRPr="00CA7C1D">
        <w:rPr>
          <w:rFonts w:eastAsia="Times New Roman" w:cs="Times New Roman"/>
          <w:kern w:val="0"/>
          <w:sz w:val="24"/>
          <w:szCs w:val="24"/>
        </w:rPr>
        <w:t xml:space="preserve">το </w:t>
      </w:r>
      <w:r w:rsidR="00BA1FF3" w:rsidRPr="00CA7C1D">
        <w:rPr>
          <w:rFonts w:eastAsia="Times New Roman" w:cs="Times New Roman"/>
          <w:kern w:val="0"/>
          <w:sz w:val="24"/>
          <w:szCs w:val="24"/>
        </w:rPr>
        <w:t xml:space="preserve">επαρκές </w:t>
      </w:r>
      <w:r w:rsidRPr="00CA7C1D">
        <w:rPr>
          <w:rFonts w:eastAsia="Times New Roman" w:cs="Times New Roman"/>
          <w:kern w:val="0"/>
          <w:sz w:val="24"/>
          <w:szCs w:val="24"/>
        </w:rPr>
        <w:t>διάστημα να πάρει τα απαραίτητα μέτρα</w:t>
      </w:r>
      <w:r w:rsidR="006D73D0" w:rsidRPr="00CA7C1D">
        <w:rPr>
          <w:rFonts w:eastAsia="Times New Roman" w:cs="Times New Roman"/>
          <w:kern w:val="0"/>
          <w:sz w:val="24"/>
          <w:szCs w:val="24"/>
        </w:rPr>
        <w:t xml:space="preserve">, για το ασφαλές άνοιγμα των σχολείων στις 8 Γενάρη. </w:t>
      </w:r>
    </w:p>
    <w:p w:rsidR="009259F4" w:rsidRPr="001B09EE" w:rsidRDefault="005526D6" w:rsidP="001B09EE">
      <w:pPr>
        <w:jc w:val="center"/>
        <w:rPr>
          <w:rFonts w:eastAsia="Times New Roman"/>
          <w:kern w:val="0"/>
          <w:sz w:val="24"/>
          <w:szCs w:val="24"/>
        </w:rPr>
      </w:pPr>
      <w:r>
        <w:rPr>
          <w:rFonts w:eastAsia="Times New Roman"/>
          <w:kern w:val="0"/>
          <w:sz w:val="24"/>
          <w:szCs w:val="24"/>
        </w:rPr>
        <w:t xml:space="preserve">Ταυτόχρονα </w:t>
      </w:r>
      <w:r w:rsidR="009259F4" w:rsidRPr="001B09EE">
        <w:rPr>
          <w:rFonts w:eastAsia="Times New Roman"/>
          <w:kern w:val="0"/>
          <w:sz w:val="24"/>
          <w:szCs w:val="24"/>
        </w:rPr>
        <w:t xml:space="preserve"> πρέπει η κυβέρνηση να εξασφαλίσει</w:t>
      </w:r>
    </w:p>
    <w:p w:rsidR="009259F4" w:rsidRPr="001B09EE" w:rsidRDefault="009259F4" w:rsidP="00D5201C">
      <w:pPr>
        <w:jc w:val="both"/>
        <w:rPr>
          <w:rFonts w:eastAsia="Times New Roman"/>
          <w:kern w:val="0"/>
          <w:sz w:val="24"/>
          <w:szCs w:val="24"/>
        </w:rPr>
      </w:pPr>
      <w:r w:rsidRPr="001B09EE">
        <w:rPr>
          <w:rFonts w:eastAsia="Times New Roman"/>
          <w:kern w:val="0"/>
          <w:sz w:val="24"/>
          <w:szCs w:val="24"/>
        </w:rPr>
        <w:t>Να πάρει όλα τα μέτρα ώστε να υπάρχει συνεχής και στενή ιατρική παρακολούθηση των μαθητών και των εργαζομένων των Ειδικών Σχολείων</w:t>
      </w:r>
      <w:r w:rsidRPr="001B09EE">
        <w:rPr>
          <w:rFonts w:eastAsia="Times New Roman"/>
          <w:kern w:val="0"/>
          <w:sz w:val="24"/>
          <w:szCs w:val="24"/>
          <w:lang w:val="en-US"/>
        </w:rPr>
        <w:t> </w:t>
      </w:r>
      <w:r w:rsidRPr="001B09EE">
        <w:rPr>
          <w:rFonts w:eastAsia="Times New Roman"/>
          <w:kern w:val="0"/>
          <w:sz w:val="24"/>
          <w:szCs w:val="24"/>
        </w:rPr>
        <w:t>με συχνά και επαναλαμβανόμενα δωρεάν τεστ για μαθητές και εκπαιδευτικούς, με οδηγίες και ιατρική καθοδήγηση για καθημερινά ζητήματα που προκύπτουν.</w:t>
      </w:r>
    </w:p>
    <w:p w:rsidR="009259F4" w:rsidRPr="00592B3E" w:rsidRDefault="009259F4" w:rsidP="00592B3E">
      <w:pPr>
        <w:numPr>
          <w:ilvl w:val="0"/>
          <w:numId w:val="24"/>
        </w:numPr>
        <w:rPr>
          <w:kern w:val="0"/>
          <w:sz w:val="24"/>
          <w:szCs w:val="24"/>
        </w:rPr>
      </w:pPr>
      <w:r w:rsidRPr="00592B3E">
        <w:rPr>
          <w:kern w:val="0"/>
          <w:sz w:val="24"/>
          <w:szCs w:val="24"/>
        </w:rPr>
        <w:t>Να μειώσει τον αριθμό των μαθητών ανά τμήμα στα Ειδικά σχολεία με βάση τις εκπαιδευτικές ανάγκες. Να αξιοποιηθούν όλες οι διαθέσιμες υποδομές για τον σκοπό αυτό.</w:t>
      </w:r>
    </w:p>
    <w:p w:rsidR="009259F4" w:rsidRPr="00592B3E" w:rsidRDefault="009259F4" w:rsidP="00592B3E">
      <w:pPr>
        <w:numPr>
          <w:ilvl w:val="0"/>
          <w:numId w:val="24"/>
        </w:numPr>
        <w:rPr>
          <w:kern w:val="0"/>
          <w:sz w:val="24"/>
          <w:szCs w:val="24"/>
        </w:rPr>
      </w:pPr>
      <w:r w:rsidRPr="00592B3E">
        <w:rPr>
          <w:kern w:val="0"/>
          <w:sz w:val="24"/>
          <w:szCs w:val="24"/>
        </w:rPr>
        <w:t xml:space="preserve">Άδειες στους </w:t>
      </w:r>
      <w:r w:rsidR="00E30F18" w:rsidRPr="00592B3E">
        <w:rPr>
          <w:kern w:val="0"/>
          <w:sz w:val="24"/>
          <w:szCs w:val="24"/>
        </w:rPr>
        <w:t>εκπαιδευτικούς</w:t>
      </w:r>
      <w:r w:rsidR="00592B3E" w:rsidRPr="00592B3E">
        <w:rPr>
          <w:kern w:val="0"/>
          <w:sz w:val="24"/>
          <w:szCs w:val="24"/>
        </w:rPr>
        <w:t>-βοηθητικο</w:t>
      </w:r>
      <w:r w:rsidR="00E30F18" w:rsidRPr="00592B3E">
        <w:rPr>
          <w:kern w:val="0"/>
          <w:sz w:val="24"/>
          <w:szCs w:val="24"/>
        </w:rPr>
        <w:t xml:space="preserve">  προσωπικό </w:t>
      </w:r>
      <w:r w:rsidRPr="00592B3E">
        <w:rPr>
          <w:kern w:val="0"/>
          <w:sz w:val="24"/>
          <w:szCs w:val="24"/>
        </w:rPr>
        <w:t xml:space="preserve"> που ανήκουν σε ευπαθείς ομάδες, χωρίς τους περιορισμούς που βάζει η υπουργική απ</w:t>
      </w:r>
      <w:r w:rsidRPr="00592B3E">
        <w:rPr>
          <w:kern w:val="0"/>
          <w:sz w:val="24"/>
          <w:szCs w:val="24"/>
        </w:rPr>
        <w:t>ό</w:t>
      </w:r>
      <w:r w:rsidRPr="00592B3E">
        <w:rPr>
          <w:kern w:val="0"/>
          <w:sz w:val="24"/>
          <w:szCs w:val="24"/>
        </w:rPr>
        <w:t>φαση.</w:t>
      </w:r>
    </w:p>
    <w:p w:rsidR="00592B3E" w:rsidRPr="00592B3E" w:rsidRDefault="009259F4" w:rsidP="00592B3E">
      <w:pPr>
        <w:numPr>
          <w:ilvl w:val="0"/>
          <w:numId w:val="24"/>
        </w:numPr>
        <w:rPr>
          <w:kern w:val="0"/>
          <w:sz w:val="24"/>
          <w:szCs w:val="24"/>
        </w:rPr>
      </w:pPr>
      <w:r w:rsidRPr="00592B3E">
        <w:rPr>
          <w:kern w:val="0"/>
          <w:sz w:val="24"/>
          <w:szCs w:val="24"/>
        </w:rPr>
        <w:t>Να τοποθετηθεί όλο το απαραίτητο προσωπικό (Εκπαιδευτικοί, ΕΕΠ-ΕΒΠ- καθαριότητας) στα Ειδικά Σχολεία με πρόβλεψη για την αναπλήρωση των εργαζομένων που βρίσκονται ή θα βγουν σε άδεια.</w:t>
      </w:r>
    </w:p>
    <w:p w:rsidR="009259F4" w:rsidRPr="00592B3E" w:rsidRDefault="00592B3E" w:rsidP="00592B3E">
      <w:pPr>
        <w:numPr>
          <w:ilvl w:val="0"/>
          <w:numId w:val="24"/>
        </w:numPr>
        <w:rPr>
          <w:kern w:val="0"/>
          <w:sz w:val="24"/>
          <w:szCs w:val="24"/>
        </w:rPr>
      </w:pPr>
      <w:r w:rsidRPr="00592B3E">
        <w:rPr>
          <w:kern w:val="0"/>
          <w:sz w:val="24"/>
          <w:szCs w:val="24"/>
        </w:rPr>
        <w:t xml:space="preserve">Άμεσα να υπάρξει  σχεδιασμός με ευθύνη του κράτους για στέγαση σε ασφαλή κτίρια </w:t>
      </w:r>
    </w:p>
    <w:p w:rsidR="009259F4" w:rsidRPr="00592B3E" w:rsidRDefault="009259F4" w:rsidP="00592B3E">
      <w:pPr>
        <w:numPr>
          <w:ilvl w:val="0"/>
          <w:numId w:val="24"/>
        </w:numPr>
        <w:rPr>
          <w:kern w:val="0"/>
          <w:sz w:val="24"/>
          <w:szCs w:val="24"/>
        </w:rPr>
      </w:pPr>
      <w:r w:rsidRPr="00592B3E">
        <w:rPr>
          <w:kern w:val="0"/>
          <w:sz w:val="24"/>
          <w:szCs w:val="24"/>
        </w:rPr>
        <w:t>Να υπάρχει επάρκεια σε όλα τα απαραίτητα</w:t>
      </w:r>
      <w:r w:rsidRPr="00592B3E">
        <w:rPr>
          <w:kern w:val="0"/>
          <w:sz w:val="24"/>
          <w:szCs w:val="24"/>
          <w:lang w:val="en-US"/>
        </w:rPr>
        <w:t>  </w:t>
      </w:r>
      <w:r w:rsidRPr="00592B3E">
        <w:rPr>
          <w:kern w:val="0"/>
          <w:sz w:val="24"/>
          <w:szCs w:val="24"/>
        </w:rPr>
        <w:t>μέσα ατομικής προστ</w:t>
      </w:r>
      <w:r w:rsidRPr="00592B3E">
        <w:rPr>
          <w:kern w:val="0"/>
          <w:sz w:val="24"/>
          <w:szCs w:val="24"/>
        </w:rPr>
        <w:t>α</w:t>
      </w:r>
      <w:r w:rsidRPr="00592B3E">
        <w:rPr>
          <w:kern w:val="0"/>
          <w:sz w:val="24"/>
          <w:szCs w:val="24"/>
        </w:rPr>
        <w:t>σίας.</w:t>
      </w:r>
    </w:p>
    <w:p w:rsidR="009259F4" w:rsidRPr="00592B3E" w:rsidRDefault="009259F4" w:rsidP="00592B3E">
      <w:pPr>
        <w:numPr>
          <w:ilvl w:val="0"/>
          <w:numId w:val="24"/>
        </w:numPr>
        <w:rPr>
          <w:kern w:val="0"/>
          <w:sz w:val="24"/>
          <w:szCs w:val="24"/>
        </w:rPr>
      </w:pPr>
      <w:r w:rsidRPr="00592B3E">
        <w:rPr>
          <w:kern w:val="0"/>
          <w:sz w:val="24"/>
          <w:szCs w:val="24"/>
        </w:rPr>
        <w:t>Αύξηση των δρομολογίων των μέσων μεταφοράς και μείωση των μεταφερόμενων μαθητών ανά μέσο. Αποκλειστικά Δημόσιες και Δωρεάν σχολικές μεταφορές με οχήματα που να είναι αποκλειστικής χρήσης από τα σχολεία.</w:t>
      </w:r>
    </w:p>
    <w:p w:rsidR="001B09EE" w:rsidRPr="00592B3E" w:rsidRDefault="009259F4" w:rsidP="00592B3E">
      <w:pPr>
        <w:numPr>
          <w:ilvl w:val="0"/>
          <w:numId w:val="24"/>
        </w:numPr>
        <w:rPr>
          <w:kern w:val="0"/>
          <w:sz w:val="24"/>
          <w:szCs w:val="24"/>
        </w:rPr>
      </w:pPr>
      <w:r w:rsidRPr="00592B3E">
        <w:rPr>
          <w:kern w:val="0"/>
          <w:sz w:val="24"/>
          <w:szCs w:val="24"/>
        </w:rPr>
        <w:t>Τα παιδιά που λόγω σοβαρών νοσημάτων παραμένουν στο σπίτι τους, να υποστηριχτούν διεπιστημονικά με κάθε πρόσφορο μέσο, με ευθύνη του Υπουργείου Παιδείας.</w:t>
      </w:r>
    </w:p>
    <w:p w:rsidR="009608E1" w:rsidRPr="001B09EE" w:rsidRDefault="001B09EE" w:rsidP="001B09EE">
      <w:pPr>
        <w:ind w:left="720"/>
        <w:jc w:val="center"/>
        <w:rPr>
          <w:rFonts w:cs="Times New Roman"/>
          <w:kern w:val="0"/>
          <w:sz w:val="24"/>
          <w:szCs w:val="24"/>
        </w:rPr>
      </w:pPr>
      <w:r w:rsidRPr="001B09EE">
        <w:rPr>
          <w:rFonts w:eastAsia="Times New Roman" w:cs="Times New Roman"/>
          <w:kern w:val="0"/>
          <w:sz w:val="24"/>
          <w:szCs w:val="24"/>
        </w:rPr>
        <w:t>Καλούμε</w:t>
      </w:r>
    </w:p>
    <w:p w:rsidR="003E3EEF" w:rsidRPr="001B09EE" w:rsidRDefault="003E3EEF" w:rsidP="001B09EE">
      <w:pPr>
        <w:rPr>
          <w:kern w:val="0"/>
          <w:sz w:val="24"/>
          <w:szCs w:val="24"/>
        </w:rPr>
      </w:pPr>
      <w:r w:rsidRPr="001B09EE">
        <w:rPr>
          <w:kern w:val="0"/>
          <w:sz w:val="24"/>
          <w:szCs w:val="24"/>
        </w:rPr>
        <w:t>εκπροσώπους  των Συλλόγων Γονέων</w:t>
      </w:r>
      <w:r w:rsidR="00592B3E">
        <w:rPr>
          <w:kern w:val="0"/>
          <w:sz w:val="24"/>
          <w:szCs w:val="24"/>
        </w:rPr>
        <w:t>,</w:t>
      </w:r>
      <w:r w:rsidR="00881C9D">
        <w:rPr>
          <w:kern w:val="0"/>
          <w:sz w:val="24"/>
          <w:szCs w:val="24"/>
        </w:rPr>
        <w:t xml:space="preserve"> τους Σ</w:t>
      </w:r>
      <w:r w:rsidR="001B09EE" w:rsidRPr="001B09EE">
        <w:rPr>
          <w:kern w:val="0"/>
          <w:sz w:val="24"/>
          <w:szCs w:val="24"/>
        </w:rPr>
        <w:t>υλλόγους Βοηθητικού και Εκπ</w:t>
      </w:r>
      <w:r w:rsidR="00881C9D">
        <w:rPr>
          <w:kern w:val="0"/>
          <w:sz w:val="24"/>
          <w:szCs w:val="24"/>
        </w:rPr>
        <w:t>αιδευτικού προσωπικού σχολείων Ειδικής Α</w:t>
      </w:r>
      <w:r w:rsidR="001B09EE" w:rsidRPr="001B09EE">
        <w:rPr>
          <w:kern w:val="0"/>
          <w:sz w:val="24"/>
          <w:szCs w:val="24"/>
        </w:rPr>
        <w:t xml:space="preserve">γωγής </w:t>
      </w:r>
      <w:r w:rsidRPr="001B09EE">
        <w:rPr>
          <w:kern w:val="0"/>
          <w:sz w:val="24"/>
          <w:szCs w:val="24"/>
        </w:rPr>
        <w:t xml:space="preserve">, σε παράσταση διαμαρτυρίας στην Περιφερειακή Διεύθυνση Εκπαίδευσης Κεντρικής Μακεδονίας την </w:t>
      </w:r>
      <w:r w:rsidR="001E394D" w:rsidRPr="001B09EE">
        <w:rPr>
          <w:kern w:val="0"/>
          <w:sz w:val="24"/>
          <w:szCs w:val="24"/>
        </w:rPr>
        <w:t>Τετάρτη</w:t>
      </w:r>
      <w:r w:rsidRPr="001B09EE">
        <w:rPr>
          <w:kern w:val="0"/>
          <w:sz w:val="24"/>
          <w:szCs w:val="24"/>
        </w:rPr>
        <w:t xml:space="preserve"> 16/12 </w:t>
      </w:r>
      <w:r w:rsidR="001E394D" w:rsidRPr="001B09EE">
        <w:rPr>
          <w:kern w:val="0"/>
          <w:sz w:val="24"/>
          <w:szCs w:val="24"/>
        </w:rPr>
        <w:t xml:space="preserve">στις </w:t>
      </w:r>
      <w:r w:rsidR="001B09EE" w:rsidRPr="001B09EE">
        <w:rPr>
          <w:kern w:val="0"/>
          <w:sz w:val="24"/>
          <w:szCs w:val="24"/>
        </w:rPr>
        <w:t>14:30 (τηρώντας τα απαραίτητα υγειονομικά πρωτόκολλα)</w:t>
      </w:r>
    </w:p>
    <w:p w:rsidR="001A4810" w:rsidRPr="00F712A0" w:rsidRDefault="005442D7" w:rsidP="00F712A0">
      <w:pPr>
        <w:jc w:val="right"/>
        <w:rPr>
          <w:rFonts w:ascii="Tahoma" w:hAnsi="Tahoma"/>
          <w:b/>
        </w:rPr>
      </w:pPr>
      <w:r w:rsidRPr="00F712A0">
        <w:rPr>
          <w:rFonts w:ascii="Tahoma" w:hAnsi="Tahoma"/>
          <w:b/>
        </w:rPr>
        <w:lastRenderedPageBreak/>
        <w:t>Θεσσαλονίκη</w:t>
      </w:r>
      <w:r w:rsidR="001A4810" w:rsidRPr="00F712A0">
        <w:rPr>
          <w:rFonts w:ascii="Tahoma" w:hAnsi="Tahoma"/>
          <w:b/>
        </w:rPr>
        <w:t xml:space="preserve">, </w:t>
      </w:r>
      <w:r w:rsidR="001B09EE">
        <w:rPr>
          <w:rFonts w:ascii="Tahoma" w:hAnsi="Tahoma"/>
          <w:b/>
        </w:rPr>
        <w:t>4/12</w:t>
      </w:r>
      <w:r w:rsidR="00BC5EA6" w:rsidRPr="00F712A0">
        <w:rPr>
          <w:rFonts w:ascii="Tahoma" w:hAnsi="Tahoma"/>
          <w:b/>
        </w:rPr>
        <w:t>/</w:t>
      </w:r>
      <w:r w:rsidR="001A4810" w:rsidRPr="00F712A0">
        <w:rPr>
          <w:rFonts w:ascii="Tahoma" w:hAnsi="Tahoma"/>
          <w:b/>
        </w:rPr>
        <w:t xml:space="preserve"> 2020</w:t>
      </w:r>
    </w:p>
    <w:p w:rsidR="004172BF" w:rsidRPr="00F712A0" w:rsidRDefault="004172BF" w:rsidP="00F712A0">
      <w:pPr>
        <w:pStyle w:val="Standard"/>
        <w:ind w:firstLine="720"/>
        <w:jc w:val="both"/>
        <w:rPr>
          <w:rFonts w:ascii="Tahoma" w:hAnsi="Tahoma"/>
        </w:rPr>
      </w:pPr>
    </w:p>
    <w:sectPr w:rsidR="004172BF" w:rsidRPr="00F712A0" w:rsidSect="00881C9D">
      <w:pgSz w:w="11906" w:h="16838"/>
      <w:pgMar w:top="1276" w:right="1558" w:bottom="2269" w:left="127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E18" w:rsidRDefault="00BF0E18" w:rsidP="004172BF">
      <w:pPr>
        <w:spacing w:after="0" w:line="240" w:lineRule="auto"/>
      </w:pPr>
      <w:r>
        <w:separator/>
      </w:r>
    </w:p>
  </w:endnote>
  <w:endnote w:type="continuationSeparator" w:id="0">
    <w:p w:rsidR="00BF0E18" w:rsidRDefault="00BF0E18" w:rsidP="004172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E18" w:rsidRDefault="00BF0E18" w:rsidP="004172BF">
      <w:pPr>
        <w:spacing w:after="0" w:line="240" w:lineRule="auto"/>
      </w:pPr>
      <w:r w:rsidRPr="004172BF">
        <w:rPr>
          <w:color w:val="000000"/>
        </w:rPr>
        <w:separator/>
      </w:r>
    </w:p>
  </w:footnote>
  <w:footnote w:type="continuationSeparator" w:id="0">
    <w:p w:rsidR="00BF0E18" w:rsidRDefault="00BF0E18" w:rsidP="004172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B0CB6"/>
    <w:multiLevelType w:val="multilevel"/>
    <w:tmpl w:val="58321338"/>
    <w:lvl w:ilvl="0">
      <w:start w:val="1"/>
      <w:numFmt w:val="bullet"/>
      <w:lvlText w:val=""/>
      <w:lvlJc w:val="left"/>
      <w:pPr>
        <w:tabs>
          <w:tab w:val="num" w:pos="1440"/>
        </w:tabs>
        <w:ind w:left="1440" w:hanging="360"/>
      </w:pPr>
      <w:rPr>
        <w:rFonts w:ascii="Symbol" w:hAnsi="Symbol" w:cs="OpenSymbol" w:hint="default"/>
        <w:b/>
        <w:sz w:val="28"/>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
    <w:nsid w:val="157E48BB"/>
    <w:multiLevelType w:val="multilevel"/>
    <w:tmpl w:val="D4543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E5033C"/>
    <w:multiLevelType w:val="hybridMultilevel"/>
    <w:tmpl w:val="E5AEF7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F44358"/>
    <w:multiLevelType w:val="hybridMultilevel"/>
    <w:tmpl w:val="575CDFF4"/>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60" w:hanging="420"/>
      </w:pPr>
      <w:rPr>
        <w:rFonts w:ascii="Wingdings" w:hAnsi="Wingdings" w:hint="default"/>
      </w:rPr>
    </w:lvl>
    <w:lvl w:ilvl="2" w:tplc="76948ABE">
      <w:numFmt w:val="bullet"/>
      <w:lvlText w:val="·"/>
      <w:lvlJc w:val="left"/>
      <w:pPr>
        <w:ind w:left="2580" w:hanging="420"/>
      </w:pPr>
      <w:rPr>
        <w:rFonts w:ascii="Calibri" w:eastAsia="Times New Roman" w:hAnsi="Calibri"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1861F51"/>
    <w:multiLevelType w:val="hybridMultilevel"/>
    <w:tmpl w:val="3EB0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4446AF"/>
    <w:multiLevelType w:val="multilevel"/>
    <w:tmpl w:val="FFFFFFFF"/>
    <w:lvl w:ilvl="0">
      <w:start w:val="1"/>
      <w:numFmt w:val="bullet"/>
      <w:lvlText w:val=""/>
      <w:lvlJc w:val="left"/>
      <w:pPr>
        <w:ind w:left="720" w:hanging="360"/>
      </w:pPr>
      <w:rPr>
        <w:rFonts w:ascii="Symbol" w:hAnsi="Symbol" w:cs="Symbol" w:hint="default"/>
        <w:kern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43FE1F9E"/>
    <w:multiLevelType w:val="hybridMultilevel"/>
    <w:tmpl w:val="6338B0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7137995"/>
    <w:multiLevelType w:val="singleLevel"/>
    <w:tmpl w:val="0408000B"/>
    <w:lvl w:ilvl="0">
      <w:start w:val="1"/>
      <w:numFmt w:val="bullet"/>
      <w:lvlText w:val=""/>
      <w:lvlJc w:val="left"/>
      <w:pPr>
        <w:ind w:left="720" w:hanging="360"/>
      </w:pPr>
      <w:rPr>
        <w:rFonts w:ascii="Wingdings" w:hAnsi="Wingdings" w:hint="default"/>
      </w:rPr>
    </w:lvl>
  </w:abstractNum>
  <w:abstractNum w:abstractNumId="8">
    <w:nsid w:val="4D767E2E"/>
    <w:multiLevelType w:val="multilevel"/>
    <w:tmpl w:val="4F4465F4"/>
    <w:numStyleLink w:val="WWNum1"/>
  </w:abstractNum>
  <w:abstractNum w:abstractNumId="9">
    <w:nsid w:val="4E3208C5"/>
    <w:multiLevelType w:val="hybridMultilevel"/>
    <w:tmpl w:val="401A895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7157A70"/>
    <w:multiLevelType w:val="hybridMultilevel"/>
    <w:tmpl w:val="8342E8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9A3B2E"/>
    <w:multiLevelType w:val="multilevel"/>
    <w:tmpl w:val="4F4465F4"/>
    <w:styleLink w:val="WWNum1"/>
    <w:lvl w:ilvl="0">
      <w:numFmt w:val="bullet"/>
      <w:lvlText w:val=""/>
      <w:lvlJc w:val="left"/>
      <w:rPr>
        <w:rFonts w:ascii="Symbol" w:hAnsi="Symbol"/>
      </w:rPr>
    </w:lvl>
    <w:lvl w:ilvl="1">
      <w:start w:val="1"/>
      <w:numFmt w:val="bullet"/>
      <w:lvlText w:val=""/>
      <w:lvlJc w:val="left"/>
      <w:rPr>
        <w:rFonts w:ascii="Symbol" w:hAnsi="Symbol"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68B23774"/>
    <w:multiLevelType w:val="hybridMultilevel"/>
    <w:tmpl w:val="3F66B3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FB1BC1"/>
    <w:multiLevelType w:val="multilevel"/>
    <w:tmpl w:val="97F8901E"/>
    <w:numStyleLink w:val="WWNum3"/>
  </w:abstractNum>
  <w:abstractNum w:abstractNumId="14">
    <w:nsid w:val="6A405A03"/>
    <w:multiLevelType w:val="multilevel"/>
    <w:tmpl w:val="400A3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6C08E1"/>
    <w:multiLevelType w:val="hybridMultilevel"/>
    <w:tmpl w:val="52F020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D4707C"/>
    <w:multiLevelType w:val="hybridMultilevel"/>
    <w:tmpl w:val="A2A65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FA1C06"/>
    <w:multiLevelType w:val="multilevel"/>
    <w:tmpl w:val="048A8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663E02"/>
    <w:multiLevelType w:val="hybridMultilevel"/>
    <w:tmpl w:val="2FEAB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6D555B"/>
    <w:multiLevelType w:val="multilevel"/>
    <w:tmpl w:val="97F8901E"/>
    <w:styleLink w:val="WWNum3"/>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nsid w:val="75325CEE"/>
    <w:multiLevelType w:val="multilevel"/>
    <w:tmpl w:val="E626CD4E"/>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1">
    <w:nsid w:val="7A293E60"/>
    <w:multiLevelType w:val="multilevel"/>
    <w:tmpl w:val="A1D2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0C2000"/>
    <w:multiLevelType w:val="hybridMultilevel"/>
    <w:tmpl w:val="E668CE4E"/>
    <w:lvl w:ilvl="0" w:tplc="CCCC67CE">
      <w:numFmt w:val="bullet"/>
      <w:lvlText w:val="·"/>
      <w:lvlJc w:val="left"/>
      <w:pPr>
        <w:ind w:left="780" w:hanging="4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19"/>
  </w:num>
  <w:num w:numId="4">
    <w:abstractNumId w:val="19"/>
  </w:num>
  <w:num w:numId="5">
    <w:abstractNumId w:val="13"/>
  </w:num>
  <w:num w:numId="6">
    <w:abstractNumId w:val="7"/>
  </w:num>
  <w:num w:numId="7">
    <w:abstractNumId w:val="9"/>
  </w:num>
  <w:num w:numId="8">
    <w:abstractNumId w:val="0"/>
  </w:num>
  <w:num w:numId="9">
    <w:abstractNumId w:val="6"/>
  </w:num>
  <w:num w:numId="10">
    <w:abstractNumId w:val="17"/>
  </w:num>
  <w:num w:numId="11">
    <w:abstractNumId w:val="12"/>
  </w:num>
  <w:num w:numId="12">
    <w:abstractNumId w:val="14"/>
  </w:num>
  <w:num w:numId="13">
    <w:abstractNumId w:val="16"/>
  </w:num>
  <w:num w:numId="14">
    <w:abstractNumId w:val="5"/>
  </w:num>
  <w:num w:numId="15">
    <w:abstractNumId w:val="21"/>
  </w:num>
  <w:num w:numId="16">
    <w:abstractNumId w:val="1"/>
  </w:num>
  <w:num w:numId="17">
    <w:abstractNumId w:val="8"/>
  </w:num>
  <w:num w:numId="18">
    <w:abstractNumId w:val="4"/>
  </w:num>
  <w:num w:numId="19">
    <w:abstractNumId w:val="18"/>
  </w:num>
  <w:num w:numId="20">
    <w:abstractNumId w:val="22"/>
  </w:num>
  <w:num w:numId="21">
    <w:abstractNumId w:val="3"/>
  </w:num>
  <w:num w:numId="22">
    <w:abstractNumId w:val="15"/>
  </w:num>
  <w:num w:numId="23">
    <w:abstractNumId w:val="10"/>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characterSpacingControl w:val="doNotCompress"/>
  <w:footnotePr>
    <w:footnote w:id="-1"/>
    <w:footnote w:id="0"/>
  </w:footnotePr>
  <w:endnotePr>
    <w:endnote w:id="-1"/>
    <w:endnote w:id="0"/>
  </w:endnotePr>
  <w:compat>
    <w:useFELayout/>
  </w:compat>
  <w:rsids>
    <w:rsidRoot w:val="004172BF"/>
    <w:rsid w:val="00037732"/>
    <w:rsid w:val="000C7B91"/>
    <w:rsid w:val="000F6E1D"/>
    <w:rsid w:val="001104AF"/>
    <w:rsid w:val="00110C9D"/>
    <w:rsid w:val="0012339F"/>
    <w:rsid w:val="00134499"/>
    <w:rsid w:val="001675A1"/>
    <w:rsid w:val="001A4810"/>
    <w:rsid w:val="001A66BD"/>
    <w:rsid w:val="001B09EE"/>
    <w:rsid w:val="001B6165"/>
    <w:rsid w:val="001E394D"/>
    <w:rsid w:val="001E3E9A"/>
    <w:rsid w:val="00243563"/>
    <w:rsid w:val="00276B27"/>
    <w:rsid w:val="002E2C2C"/>
    <w:rsid w:val="002F3816"/>
    <w:rsid w:val="00312379"/>
    <w:rsid w:val="003763CF"/>
    <w:rsid w:val="003E3EEF"/>
    <w:rsid w:val="003F1151"/>
    <w:rsid w:val="003F3DBF"/>
    <w:rsid w:val="004172BF"/>
    <w:rsid w:val="004969EF"/>
    <w:rsid w:val="004A555A"/>
    <w:rsid w:val="004B4F70"/>
    <w:rsid w:val="005442D7"/>
    <w:rsid w:val="005526D6"/>
    <w:rsid w:val="00564768"/>
    <w:rsid w:val="00585B68"/>
    <w:rsid w:val="00592B3E"/>
    <w:rsid w:val="0059745F"/>
    <w:rsid w:val="005A2CDA"/>
    <w:rsid w:val="005A2EC7"/>
    <w:rsid w:val="005D0C56"/>
    <w:rsid w:val="005E110C"/>
    <w:rsid w:val="00601983"/>
    <w:rsid w:val="00651EC3"/>
    <w:rsid w:val="006644E2"/>
    <w:rsid w:val="006823F3"/>
    <w:rsid w:val="006826FD"/>
    <w:rsid w:val="006843C9"/>
    <w:rsid w:val="006B6DD5"/>
    <w:rsid w:val="006C2D9B"/>
    <w:rsid w:val="006D73D0"/>
    <w:rsid w:val="00727532"/>
    <w:rsid w:val="007C028B"/>
    <w:rsid w:val="007D5C80"/>
    <w:rsid w:val="00850F64"/>
    <w:rsid w:val="00861E5B"/>
    <w:rsid w:val="00881C9D"/>
    <w:rsid w:val="008851CA"/>
    <w:rsid w:val="008950A2"/>
    <w:rsid w:val="008C5673"/>
    <w:rsid w:val="009124ED"/>
    <w:rsid w:val="00914C9A"/>
    <w:rsid w:val="009259F4"/>
    <w:rsid w:val="009608E1"/>
    <w:rsid w:val="00985F7B"/>
    <w:rsid w:val="00990309"/>
    <w:rsid w:val="00991E57"/>
    <w:rsid w:val="009D38F9"/>
    <w:rsid w:val="00A01B96"/>
    <w:rsid w:val="00A46CB8"/>
    <w:rsid w:val="00A9352A"/>
    <w:rsid w:val="00AA0182"/>
    <w:rsid w:val="00AA7000"/>
    <w:rsid w:val="00B175DA"/>
    <w:rsid w:val="00B21E23"/>
    <w:rsid w:val="00B451BC"/>
    <w:rsid w:val="00B61016"/>
    <w:rsid w:val="00B62025"/>
    <w:rsid w:val="00B625D9"/>
    <w:rsid w:val="00B76743"/>
    <w:rsid w:val="00BA1FF3"/>
    <w:rsid w:val="00BC5EA6"/>
    <w:rsid w:val="00BE1596"/>
    <w:rsid w:val="00BF0E18"/>
    <w:rsid w:val="00C03632"/>
    <w:rsid w:val="00C83FB5"/>
    <w:rsid w:val="00C9068C"/>
    <w:rsid w:val="00C91F58"/>
    <w:rsid w:val="00C94989"/>
    <w:rsid w:val="00CA4B3D"/>
    <w:rsid w:val="00CA7C1D"/>
    <w:rsid w:val="00CC7B40"/>
    <w:rsid w:val="00D06F8F"/>
    <w:rsid w:val="00D12C8E"/>
    <w:rsid w:val="00D5201C"/>
    <w:rsid w:val="00DB01F7"/>
    <w:rsid w:val="00DB2987"/>
    <w:rsid w:val="00E30F18"/>
    <w:rsid w:val="00E634D0"/>
    <w:rsid w:val="00E70DA1"/>
    <w:rsid w:val="00E878EB"/>
    <w:rsid w:val="00EF597A"/>
    <w:rsid w:val="00F1463C"/>
    <w:rsid w:val="00F42DE7"/>
    <w:rsid w:val="00F57C0A"/>
    <w:rsid w:val="00F712A0"/>
    <w:rsid w:val="00F75230"/>
    <w:rsid w:val="00FF330E"/>
    <w:rsid w:val="00FF366C"/>
    <w:rsid w:val="00FF435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ahoma"/>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10C"/>
    <w:pPr>
      <w:widowControl w:val="0"/>
      <w:suppressAutoHyphens/>
      <w:autoSpaceDN w:val="0"/>
      <w:spacing w:after="160" w:line="256" w:lineRule="auto"/>
      <w:textAlignment w:val="baseline"/>
    </w:pPr>
    <w:rPr>
      <w:kern w:val="3"/>
      <w:sz w:val="22"/>
      <w:szCs w:val="22"/>
      <w:lang w:eastAsia="en-US"/>
    </w:rPr>
  </w:style>
  <w:style w:type="paragraph" w:styleId="2">
    <w:name w:val="heading 2"/>
    <w:basedOn w:val="a"/>
    <w:link w:val="2Char"/>
    <w:uiPriority w:val="9"/>
    <w:qFormat/>
    <w:rsid w:val="00AA7000"/>
    <w:pPr>
      <w:widowControl/>
      <w:suppressAutoHyphens w:val="0"/>
      <w:autoSpaceDN/>
      <w:spacing w:before="100" w:beforeAutospacing="1" w:after="100" w:afterAutospacing="1" w:line="240" w:lineRule="auto"/>
      <w:textAlignment w:val="auto"/>
      <w:outlineLvl w:val="1"/>
    </w:pPr>
    <w:rPr>
      <w:rFonts w:ascii="Times New Roman" w:eastAsia="Times New Roman" w:hAnsi="Times New Roman" w:cs="Times New Roman"/>
      <w:b/>
      <w:bCs/>
      <w:kern w:val="0"/>
      <w:sz w:val="36"/>
      <w:szCs w:val="36"/>
      <w:lang w:val="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4172BF"/>
    <w:pPr>
      <w:suppressAutoHyphens/>
      <w:autoSpaceDN w:val="0"/>
      <w:spacing w:after="160" w:line="256" w:lineRule="auto"/>
      <w:textAlignment w:val="baseline"/>
    </w:pPr>
    <w:rPr>
      <w:kern w:val="3"/>
      <w:sz w:val="22"/>
      <w:szCs w:val="22"/>
      <w:lang w:eastAsia="en-US"/>
    </w:rPr>
  </w:style>
  <w:style w:type="paragraph" w:customStyle="1" w:styleId="Heading">
    <w:name w:val="Heading"/>
    <w:basedOn w:val="Standard"/>
    <w:next w:val="Textbody"/>
    <w:rsid w:val="004172BF"/>
    <w:pPr>
      <w:keepNext/>
      <w:spacing w:before="240" w:after="120"/>
    </w:pPr>
    <w:rPr>
      <w:rFonts w:ascii="Arial" w:eastAsia="Microsoft YaHei" w:hAnsi="Arial" w:cs="Lucida Sans"/>
      <w:sz w:val="28"/>
      <w:szCs w:val="28"/>
    </w:rPr>
  </w:style>
  <w:style w:type="paragraph" w:customStyle="1" w:styleId="Textbody">
    <w:name w:val="Text body"/>
    <w:basedOn w:val="Standard"/>
    <w:rsid w:val="004172BF"/>
    <w:pPr>
      <w:spacing w:after="120"/>
    </w:pPr>
  </w:style>
  <w:style w:type="paragraph" w:styleId="a3">
    <w:name w:val="List"/>
    <w:basedOn w:val="Textbody"/>
    <w:rsid w:val="004172BF"/>
    <w:rPr>
      <w:rFonts w:cs="Lucida Sans"/>
    </w:rPr>
  </w:style>
  <w:style w:type="paragraph" w:customStyle="1" w:styleId="Caption">
    <w:name w:val="Caption"/>
    <w:basedOn w:val="Standard"/>
    <w:rsid w:val="004172BF"/>
    <w:pPr>
      <w:suppressLineNumbers/>
      <w:spacing w:before="120" w:after="120"/>
    </w:pPr>
    <w:rPr>
      <w:rFonts w:cs="Lucida Sans"/>
      <w:i/>
      <w:iCs/>
      <w:sz w:val="24"/>
      <w:szCs w:val="24"/>
    </w:rPr>
  </w:style>
  <w:style w:type="paragraph" w:customStyle="1" w:styleId="Index">
    <w:name w:val="Index"/>
    <w:basedOn w:val="Standard"/>
    <w:rsid w:val="004172BF"/>
    <w:pPr>
      <w:suppressLineNumbers/>
    </w:pPr>
    <w:rPr>
      <w:rFonts w:cs="Lucida Sans"/>
    </w:rPr>
  </w:style>
  <w:style w:type="paragraph" w:styleId="a4">
    <w:name w:val="List Paragraph"/>
    <w:basedOn w:val="Standard"/>
    <w:qFormat/>
    <w:rsid w:val="004172BF"/>
    <w:pPr>
      <w:spacing w:after="200" w:line="276" w:lineRule="auto"/>
      <w:ind w:left="720"/>
    </w:pPr>
    <w:rPr>
      <w:lang w:eastAsia="el-GR"/>
    </w:rPr>
  </w:style>
  <w:style w:type="paragraph" w:styleId="Web">
    <w:name w:val="Normal (Web)"/>
    <w:basedOn w:val="Standard"/>
    <w:uiPriority w:val="99"/>
    <w:rsid w:val="004172BF"/>
    <w:pPr>
      <w:spacing w:before="100" w:after="100" w:line="240" w:lineRule="auto"/>
    </w:pPr>
    <w:rPr>
      <w:rFonts w:ascii="Times New Roman" w:eastAsia="Times New Roman" w:hAnsi="Times New Roman" w:cs="Times New Roman"/>
      <w:sz w:val="24"/>
      <w:szCs w:val="24"/>
      <w:lang w:eastAsia="el-GR"/>
    </w:rPr>
  </w:style>
  <w:style w:type="paragraph" w:customStyle="1" w:styleId="Default">
    <w:name w:val="Default"/>
    <w:rsid w:val="004172BF"/>
    <w:pPr>
      <w:suppressAutoHyphens/>
      <w:autoSpaceDN w:val="0"/>
      <w:textAlignment w:val="baseline"/>
    </w:pPr>
    <w:rPr>
      <w:rFonts w:ascii="Times New Roman" w:eastAsia="Calibri" w:hAnsi="Times New Roman" w:cs="Times New Roman"/>
      <w:color w:val="000000"/>
      <w:kern w:val="3"/>
      <w:sz w:val="24"/>
      <w:szCs w:val="24"/>
      <w:lang w:eastAsia="en-US"/>
    </w:rPr>
  </w:style>
  <w:style w:type="character" w:customStyle="1" w:styleId="StrongEmphasis">
    <w:name w:val="Strong Emphasis"/>
    <w:basedOn w:val="a0"/>
    <w:rsid w:val="004172BF"/>
    <w:rPr>
      <w:b/>
      <w:bCs/>
    </w:rPr>
  </w:style>
  <w:style w:type="character" w:customStyle="1" w:styleId="Internetlink">
    <w:name w:val="Internet link"/>
    <w:rsid w:val="004172BF"/>
    <w:rPr>
      <w:color w:val="0000FF"/>
      <w:u w:val="single"/>
    </w:rPr>
  </w:style>
  <w:style w:type="character" w:customStyle="1" w:styleId="ListLabel1">
    <w:name w:val="ListLabel 1"/>
    <w:rsid w:val="004172BF"/>
    <w:rPr>
      <w:rFonts w:cs="Courier New"/>
    </w:rPr>
  </w:style>
  <w:style w:type="numbering" w:customStyle="1" w:styleId="WWNum1">
    <w:name w:val="WWNum1"/>
    <w:basedOn w:val="a2"/>
    <w:rsid w:val="004172BF"/>
    <w:pPr>
      <w:numPr>
        <w:numId w:val="1"/>
      </w:numPr>
    </w:pPr>
  </w:style>
  <w:style w:type="numbering" w:customStyle="1" w:styleId="WWNum2">
    <w:name w:val="WWNum2"/>
    <w:basedOn w:val="a2"/>
    <w:rsid w:val="004172BF"/>
    <w:pPr>
      <w:numPr>
        <w:numId w:val="2"/>
      </w:numPr>
    </w:pPr>
  </w:style>
  <w:style w:type="numbering" w:customStyle="1" w:styleId="WWNum3">
    <w:name w:val="WWNum3"/>
    <w:basedOn w:val="a2"/>
    <w:rsid w:val="004172BF"/>
    <w:pPr>
      <w:numPr>
        <w:numId w:val="3"/>
      </w:numPr>
    </w:pPr>
  </w:style>
  <w:style w:type="character" w:customStyle="1" w:styleId="Char">
    <w:name w:val="Τίτλος Char"/>
    <w:basedOn w:val="a0"/>
    <w:link w:val="a5"/>
    <w:uiPriority w:val="10"/>
    <w:qFormat/>
    <w:rsid w:val="001A4810"/>
    <w:rPr>
      <w:rFonts w:ascii="Bookman Old Style" w:eastAsia="Times New Roman" w:hAnsi="Bookman Old Style" w:cs="Times New Roman"/>
      <w:b/>
      <w:spacing w:val="-10"/>
      <w:kern w:val="2"/>
      <w:sz w:val="32"/>
      <w:szCs w:val="56"/>
      <w:lang w:val="en-US" w:eastAsia="en-US" w:bidi="ar-SA"/>
    </w:rPr>
  </w:style>
  <w:style w:type="paragraph" w:styleId="a5">
    <w:name w:val="Title"/>
    <w:next w:val="a"/>
    <w:link w:val="Char"/>
    <w:uiPriority w:val="10"/>
    <w:qFormat/>
    <w:rsid w:val="001A4810"/>
    <w:pPr>
      <w:suppressAutoHyphens/>
      <w:spacing w:before="240" w:after="120"/>
      <w:contextualSpacing/>
      <w:jc w:val="center"/>
    </w:pPr>
    <w:rPr>
      <w:rFonts w:ascii="Bookman Old Style" w:eastAsia="Times New Roman" w:hAnsi="Bookman Old Style" w:cs="Times New Roman"/>
      <w:b/>
      <w:spacing w:val="-10"/>
      <w:kern w:val="2"/>
      <w:sz w:val="32"/>
      <w:szCs w:val="56"/>
      <w:lang w:val="en-US" w:eastAsia="en-US"/>
    </w:rPr>
  </w:style>
  <w:style w:type="character" w:customStyle="1" w:styleId="Char1">
    <w:name w:val="Τίτλος Char1"/>
    <w:basedOn w:val="a0"/>
    <w:link w:val="a5"/>
    <w:uiPriority w:val="10"/>
    <w:rsid w:val="001A4810"/>
    <w:rPr>
      <w:rFonts w:ascii="Cambria" w:eastAsia="Times New Roman" w:hAnsi="Cambria" w:cs="Times New Roman"/>
      <w:b/>
      <w:bCs/>
      <w:kern w:val="28"/>
      <w:sz w:val="32"/>
      <w:szCs w:val="32"/>
      <w:lang w:val="el-GR"/>
    </w:rPr>
  </w:style>
  <w:style w:type="character" w:styleId="a6">
    <w:name w:val="Strong"/>
    <w:basedOn w:val="a0"/>
    <w:uiPriority w:val="22"/>
    <w:qFormat/>
    <w:rsid w:val="00BC5EA6"/>
    <w:rPr>
      <w:b/>
      <w:bCs/>
    </w:rPr>
  </w:style>
  <w:style w:type="paragraph" w:styleId="a7">
    <w:name w:val="Body Text"/>
    <w:basedOn w:val="a"/>
    <w:link w:val="Char0"/>
    <w:rsid w:val="00A01B96"/>
    <w:pPr>
      <w:widowControl/>
      <w:suppressAutoHyphens w:val="0"/>
      <w:autoSpaceDN/>
      <w:spacing w:after="140" w:line="288" w:lineRule="auto"/>
      <w:textAlignment w:val="auto"/>
    </w:pPr>
    <w:rPr>
      <w:rFonts w:eastAsia="Calibri" w:cs="Times New Roman"/>
      <w:color w:val="00000A"/>
      <w:kern w:val="0"/>
    </w:rPr>
  </w:style>
  <w:style w:type="character" w:customStyle="1" w:styleId="Char0">
    <w:name w:val="Σώμα κειμένου Char"/>
    <w:basedOn w:val="a0"/>
    <w:link w:val="a7"/>
    <w:rsid w:val="00A01B96"/>
    <w:rPr>
      <w:rFonts w:eastAsia="Calibri" w:cs="Times New Roman"/>
      <w:color w:val="00000A"/>
      <w:sz w:val="22"/>
      <w:szCs w:val="22"/>
      <w:lang w:val="el-GR"/>
    </w:rPr>
  </w:style>
  <w:style w:type="character" w:styleId="-">
    <w:name w:val="Hyperlink"/>
    <w:basedOn w:val="a0"/>
    <w:uiPriority w:val="99"/>
    <w:semiHidden/>
    <w:unhideWhenUsed/>
    <w:rsid w:val="007D5C80"/>
    <w:rPr>
      <w:color w:val="0000FF"/>
      <w:u w:val="single"/>
    </w:rPr>
  </w:style>
  <w:style w:type="paragraph" w:customStyle="1" w:styleId="yiv4293441369msonormal">
    <w:name w:val="yiv4293441369msonormal"/>
    <w:basedOn w:val="a"/>
    <w:rsid w:val="00D06F8F"/>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el-GR"/>
    </w:rPr>
  </w:style>
  <w:style w:type="character" w:customStyle="1" w:styleId="2Char">
    <w:name w:val="Επικεφαλίδα 2 Char"/>
    <w:basedOn w:val="a0"/>
    <w:link w:val="2"/>
    <w:uiPriority w:val="9"/>
    <w:rsid w:val="00AA7000"/>
    <w:rPr>
      <w:rFonts w:ascii="Times New Roman" w:eastAsia="Times New Roman" w:hAnsi="Times New Roman" w:cs="Times New Roman"/>
      <w:b/>
      <w:bCs/>
      <w:sz w:val="36"/>
      <w:szCs w:val="36"/>
    </w:rPr>
  </w:style>
  <w:style w:type="character" w:styleId="a8">
    <w:name w:val="Emphasis"/>
    <w:basedOn w:val="a0"/>
    <w:uiPriority w:val="20"/>
    <w:qFormat/>
    <w:rsid w:val="00B175DA"/>
    <w:rPr>
      <w:i/>
      <w:iCs/>
    </w:rPr>
  </w:style>
</w:styles>
</file>

<file path=word/webSettings.xml><?xml version="1.0" encoding="utf-8"?>
<w:webSettings xmlns:r="http://schemas.openxmlformats.org/officeDocument/2006/relationships" xmlns:w="http://schemas.openxmlformats.org/wordprocessingml/2006/main">
  <w:divs>
    <w:div w:id="106966738">
      <w:bodyDiv w:val="1"/>
      <w:marLeft w:val="0"/>
      <w:marRight w:val="0"/>
      <w:marTop w:val="0"/>
      <w:marBottom w:val="0"/>
      <w:divBdr>
        <w:top w:val="none" w:sz="0" w:space="0" w:color="auto"/>
        <w:left w:val="none" w:sz="0" w:space="0" w:color="auto"/>
        <w:bottom w:val="none" w:sz="0" w:space="0" w:color="auto"/>
        <w:right w:val="none" w:sz="0" w:space="0" w:color="auto"/>
      </w:divBdr>
    </w:div>
    <w:div w:id="316031559">
      <w:bodyDiv w:val="1"/>
      <w:marLeft w:val="0"/>
      <w:marRight w:val="0"/>
      <w:marTop w:val="0"/>
      <w:marBottom w:val="0"/>
      <w:divBdr>
        <w:top w:val="none" w:sz="0" w:space="0" w:color="auto"/>
        <w:left w:val="none" w:sz="0" w:space="0" w:color="auto"/>
        <w:bottom w:val="none" w:sz="0" w:space="0" w:color="auto"/>
        <w:right w:val="none" w:sz="0" w:space="0" w:color="auto"/>
      </w:divBdr>
    </w:div>
    <w:div w:id="439767749">
      <w:bodyDiv w:val="1"/>
      <w:marLeft w:val="0"/>
      <w:marRight w:val="0"/>
      <w:marTop w:val="0"/>
      <w:marBottom w:val="0"/>
      <w:divBdr>
        <w:top w:val="none" w:sz="0" w:space="0" w:color="auto"/>
        <w:left w:val="none" w:sz="0" w:space="0" w:color="auto"/>
        <w:bottom w:val="none" w:sz="0" w:space="0" w:color="auto"/>
        <w:right w:val="none" w:sz="0" w:space="0" w:color="auto"/>
      </w:divBdr>
    </w:div>
    <w:div w:id="910306937">
      <w:bodyDiv w:val="1"/>
      <w:marLeft w:val="0"/>
      <w:marRight w:val="0"/>
      <w:marTop w:val="0"/>
      <w:marBottom w:val="0"/>
      <w:divBdr>
        <w:top w:val="none" w:sz="0" w:space="0" w:color="auto"/>
        <w:left w:val="none" w:sz="0" w:space="0" w:color="auto"/>
        <w:bottom w:val="none" w:sz="0" w:space="0" w:color="auto"/>
        <w:right w:val="none" w:sz="0" w:space="0" w:color="auto"/>
      </w:divBdr>
    </w:div>
    <w:div w:id="1220939954">
      <w:bodyDiv w:val="1"/>
      <w:marLeft w:val="0"/>
      <w:marRight w:val="0"/>
      <w:marTop w:val="0"/>
      <w:marBottom w:val="0"/>
      <w:divBdr>
        <w:top w:val="none" w:sz="0" w:space="0" w:color="auto"/>
        <w:left w:val="none" w:sz="0" w:space="0" w:color="auto"/>
        <w:bottom w:val="none" w:sz="0" w:space="0" w:color="auto"/>
        <w:right w:val="none" w:sz="0" w:space="0" w:color="auto"/>
      </w:divBdr>
    </w:div>
    <w:div w:id="1269655490">
      <w:bodyDiv w:val="1"/>
      <w:marLeft w:val="0"/>
      <w:marRight w:val="0"/>
      <w:marTop w:val="0"/>
      <w:marBottom w:val="0"/>
      <w:divBdr>
        <w:top w:val="none" w:sz="0" w:space="0" w:color="auto"/>
        <w:left w:val="none" w:sz="0" w:space="0" w:color="auto"/>
        <w:bottom w:val="none" w:sz="0" w:space="0" w:color="auto"/>
        <w:right w:val="none" w:sz="0" w:space="0" w:color="auto"/>
      </w:divBdr>
    </w:div>
    <w:div w:id="1278752885">
      <w:bodyDiv w:val="1"/>
      <w:marLeft w:val="0"/>
      <w:marRight w:val="0"/>
      <w:marTop w:val="0"/>
      <w:marBottom w:val="0"/>
      <w:divBdr>
        <w:top w:val="none" w:sz="0" w:space="0" w:color="auto"/>
        <w:left w:val="none" w:sz="0" w:space="0" w:color="auto"/>
        <w:bottom w:val="none" w:sz="0" w:space="0" w:color="auto"/>
        <w:right w:val="none" w:sz="0" w:space="0" w:color="auto"/>
      </w:divBdr>
    </w:div>
    <w:div w:id="1380327603">
      <w:bodyDiv w:val="1"/>
      <w:marLeft w:val="0"/>
      <w:marRight w:val="0"/>
      <w:marTop w:val="0"/>
      <w:marBottom w:val="0"/>
      <w:divBdr>
        <w:top w:val="none" w:sz="0" w:space="0" w:color="auto"/>
        <w:left w:val="none" w:sz="0" w:space="0" w:color="auto"/>
        <w:bottom w:val="none" w:sz="0" w:space="0" w:color="auto"/>
        <w:right w:val="none" w:sz="0" w:space="0" w:color="auto"/>
      </w:divBdr>
    </w:div>
    <w:div w:id="1458642979">
      <w:bodyDiv w:val="1"/>
      <w:marLeft w:val="0"/>
      <w:marRight w:val="0"/>
      <w:marTop w:val="0"/>
      <w:marBottom w:val="0"/>
      <w:divBdr>
        <w:top w:val="none" w:sz="0" w:space="0" w:color="auto"/>
        <w:left w:val="none" w:sz="0" w:space="0" w:color="auto"/>
        <w:bottom w:val="none" w:sz="0" w:space="0" w:color="auto"/>
        <w:right w:val="none" w:sz="0" w:space="0" w:color="auto"/>
      </w:divBdr>
    </w:div>
    <w:div w:id="2024742383">
      <w:bodyDiv w:val="1"/>
      <w:marLeft w:val="0"/>
      <w:marRight w:val="0"/>
      <w:marTop w:val="0"/>
      <w:marBottom w:val="0"/>
      <w:divBdr>
        <w:top w:val="none" w:sz="0" w:space="0" w:color="auto"/>
        <w:left w:val="none" w:sz="0" w:space="0" w:color="auto"/>
        <w:bottom w:val="none" w:sz="0" w:space="0" w:color="auto"/>
        <w:right w:val="none" w:sz="0" w:space="0" w:color="auto"/>
      </w:divBdr>
      <w:divsChild>
        <w:div w:id="336930425">
          <w:marLeft w:val="0"/>
          <w:marRight w:val="0"/>
          <w:marTop w:val="0"/>
          <w:marBottom w:val="0"/>
          <w:divBdr>
            <w:top w:val="none" w:sz="0" w:space="0" w:color="auto"/>
            <w:left w:val="none" w:sz="0" w:space="0" w:color="auto"/>
            <w:bottom w:val="none" w:sz="0" w:space="0" w:color="auto"/>
            <w:right w:val="none" w:sz="0" w:space="0" w:color="auto"/>
          </w:divBdr>
        </w:div>
        <w:div w:id="562564049">
          <w:marLeft w:val="0"/>
          <w:marRight w:val="0"/>
          <w:marTop w:val="0"/>
          <w:marBottom w:val="0"/>
          <w:divBdr>
            <w:top w:val="none" w:sz="0" w:space="0" w:color="auto"/>
            <w:left w:val="none" w:sz="0" w:space="0" w:color="auto"/>
            <w:bottom w:val="none" w:sz="0" w:space="0" w:color="auto"/>
            <w:right w:val="none" w:sz="0" w:space="0" w:color="auto"/>
          </w:divBdr>
        </w:div>
        <w:div w:id="582645644">
          <w:marLeft w:val="0"/>
          <w:marRight w:val="0"/>
          <w:marTop w:val="0"/>
          <w:marBottom w:val="0"/>
          <w:divBdr>
            <w:top w:val="none" w:sz="0" w:space="0" w:color="auto"/>
            <w:left w:val="none" w:sz="0" w:space="0" w:color="auto"/>
            <w:bottom w:val="none" w:sz="0" w:space="0" w:color="auto"/>
            <w:right w:val="none" w:sz="0" w:space="0" w:color="auto"/>
          </w:divBdr>
        </w:div>
        <w:div w:id="792942910">
          <w:marLeft w:val="0"/>
          <w:marRight w:val="0"/>
          <w:marTop w:val="0"/>
          <w:marBottom w:val="0"/>
          <w:divBdr>
            <w:top w:val="none" w:sz="0" w:space="0" w:color="auto"/>
            <w:left w:val="none" w:sz="0" w:space="0" w:color="auto"/>
            <w:bottom w:val="none" w:sz="0" w:space="0" w:color="auto"/>
            <w:right w:val="none" w:sz="0" w:space="0" w:color="auto"/>
          </w:divBdr>
        </w:div>
        <w:div w:id="820005585">
          <w:marLeft w:val="0"/>
          <w:marRight w:val="0"/>
          <w:marTop w:val="0"/>
          <w:marBottom w:val="0"/>
          <w:divBdr>
            <w:top w:val="none" w:sz="0" w:space="0" w:color="auto"/>
            <w:left w:val="none" w:sz="0" w:space="0" w:color="auto"/>
            <w:bottom w:val="none" w:sz="0" w:space="0" w:color="auto"/>
            <w:right w:val="none" w:sz="0" w:space="0" w:color="auto"/>
          </w:divBdr>
        </w:div>
        <w:div w:id="917666431">
          <w:marLeft w:val="0"/>
          <w:marRight w:val="0"/>
          <w:marTop w:val="0"/>
          <w:marBottom w:val="0"/>
          <w:divBdr>
            <w:top w:val="none" w:sz="0" w:space="0" w:color="auto"/>
            <w:left w:val="none" w:sz="0" w:space="0" w:color="auto"/>
            <w:bottom w:val="none" w:sz="0" w:space="0" w:color="auto"/>
            <w:right w:val="none" w:sz="0" w:space="0" w:color="auto"/>
          </w:divBdr>
        </w:div>
        <w:div w:id="944507130">
          <w:marLeft w:val="0"/>
          <w:marRight w:val="0"/>
          <w:marTop w:val="0"/>
          <w:marBottom w:val="0"/>
          <w:divBdr>
            <w:top w:val="none" w:sz="0" w:space="0" w:color="auto"/>
            <w:left w:val="none" w:sz="0" w:space="0" w:color="auto"/>
            <w:bottom w:val="none" w:sz="0" w:space="0" w:color="auto"/>
            <w:right w:val="none" w:sz="0" w:space="0" w:color="auto"/>
          </w:divBdr>
        </w:div>
        <w:div w:id="991906244">
          <w:marLeft w:val="0"/>
          <w:marRight w:val="0"/>
          <w:marTop w:val="0"/>
          <w:marBottom w:val="0"/>
          <w:divBdr>
            <w:top w:val="none" w:sz="0" w:space="0" w:color="auto"/>
            <w:left w:val="none" w:sz="0" w:space="0" w:color="auto"/>
            <w:bottom w:val="none" w:sz="0" w:space="0" w:color="auto"/>
            <w:right w:val="none" w:sz="0" w:space="0" w:color="auto"/>
          </w:divBdr>
        </w:div>
        <w:div w:id="1015690368">
          <w:marLeft w:val="0"/>
          <w:marRight w:val="0"/>
          <w:marTop w:val="0"/>
          <w:marBottom w:val="0"/>
          <w:divBdr>
            <w:top w:val="none" w:sz="0" w:space="0" w:color="auto"/>
            <w:left w:val="none" w:sz="0" w:space="0" w:color="auto"/>
            <w:bottom w:val="none" w:sz="0" w:space="0" w:color="auto"/>
            <w:right w:val="none" w:sz="0" w:space="0" w:color="auto"/>
          </w:divBdr>
        </w:div>
        <w:div w:id="1241676620">
          <w:marLeft w:val="0"/>
          <w:marRight w:val="0"/>
          <w:marTop w:val="0"/>
          <w:marBottom w:val="0"/>
          <w:divBdr>
            <w:top w:val="none" w:sz="0" w:space="0" w:color="auto"/>
            <w:left w:val="none" w:sz="0" w:space="0" w:color="auto"/>
            <w:bottom w:val="none" w:sz="0" w:space="0" w:color="auto"/>
            <w:right w:val="none" w:sz="0" w:space="0" w:color="auto"/>
          </w:divBdr>
        </w:div>
        <w:div w:id="1427075645">
          <w:marLeft w:val="0"/>
          <w:marRight w:val="0"/>
          <w:marTop w:val="0"/>
          <w:marBottom w:val="0"/>
          <w:divBdr>
            <w:top w:val="none" w:sz="0" w:space="0" w:color="auto"/>
            <w:left w:val="none" w:sz="0" w:space="0" w:color="auto"/>
            <w:bottom w:val="none" w:sz="0" w:space="0" w:color="auto"/>
            <w:right w:val="none" w:sz="0" w:space="0" w:color="auto"/>
          </w:divBdr>
        </w:div>
        <w:div w:id="1449011704">
          <w:marLeft w:val="0"/>
          <w:marRight w:val="0"/>
          <w:marTop w:val="0"/>
          <w:marBottom w:val="0"/>
          <w:divBdr>
            <w:top w:val="none" w:sz="0" w:space="0" w:color="auto"/>
            <w:left w:val="none" w:sz="0" w:space="0" w:color="auto"/>
            <w:bottom w:val="none" w:sz="0" w:space="0" w:color="auto"/>
            <w:right w:val="none" w:sz="0" w:space="0" w:color="auto"/>
          </w:divBdr>
        </w:div>
        <w:div w:id="1575240210">
          <w:marLeft w:val="0"/>
          <w:marRight w:val="0"/>
          <w:marTop w:val="0"/>
          <w:marBottom w:val="0"/>
          <w:divBdr>
            <w:top w:val="none" w:sz="0" w:space="0" w:color="auto"/>
            <w:left w:val="none" w:sz="0" w:space="0" w:color="auto"/>
            <w:bottom w:val="none" w:sz="0" w:space="0" w:color="auto"/>
            <w:right w:val="none" w:sz="0" w:space="0" w:color="auto"/>
          </w:divBdr>
        </w:div>
        <w:div w:id="1593469361">
          <w:marLeft w:val="0"/>
          <w:marRight w:val="0"/>
          <w:marTop w:val="0"/>
          <w:marBottom w:val="0"/>
          <w:divBdr>
            <w:top w:val="none" w:sz="0" w:space="0" w:color="auto"/>
            <w:left w:val="none" w:sz="0" w:space="0" w:color="auto"/>
            <w:bottom w:val="none" w:sz="0" w:space="0" w:color="auto"/>
            <w:right w:val="none" w:sz="0" w:space="0" w:color="auto"/>
          </w:divBdr>
        </w:div>
        <w:div w:id="1999652924">
          <w:marLeft w:val="0"/>
          <w:marRight w:val="0"/>
          <w:marTop w:val="0"/>
          <w:marBottom w:val="0"/>
          <w:divBdr>
            <w:top w:val="none" w:sz="0" w:space="0" w:color="auto"/>
            <w:left w:val="none" w:sz="0" w:space="0" w:color="auto"/>
            <w:bottom w:val="none" w:sz="0" w:space="0" w:color="auto"/>
            <w:right w:val="none" w:sz="0" w:space="0" w:color="auto"/>
          </w:divBdr>
        </w:div>
        <w:div w:id="2019384329">
          <w:marLeft w:val="0"/>
          <w:marRight w:val="0"/>
          <w:marTop w:val="0"/>
          <w:marBottom w:val="0"/>
          <w:divBdr>
            <w:top w:val="none" w:sz="0" w:space="0" w:color="auto"/>
            <w:left w:val="none" w:sz="0" w:space="0" w:color="auto"/>
            <w:bottom w:val="none" w:sz="0" w:space="0" w:color="auto"/>
            <w:right w:val="none" w:sz="0" w:space="0" w:color="auto"/>
          </w:divBdr>
        </w:div>
        <w:div w:id="2066173103">
          <w:marLeft w:val="0"/>
          <w:marRight w:val="0"/>
          <w:marTop w:val="0"/>
          <w:marBottom w:val="0"/>
          <w:divBdr>
            <w:top w:val="none" w:sz="0" w:space="0" w:color="auto"/>
            <w:left w:val="none" w:sz="0" w:space="0" w:color="auto"/>
            <w:bottom w:val="none" w:sz="0" w:space="0" w:color="auto"/>
            <w:right w:val="none" w:sz="0" w:space="0" w:color="auto"/>
          </w:divBdr>
        </w:div>
        <w:div w:id="21291546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egokmak@gmail.com" TargetMode="External"/><Relationship Id="rId3" Type="http://schemas.openxmlformats.org/officeDocument/2006/relationships/settings" Target="settings.xml"/><Relationship Id="rId7" Type="http://schemas.openxmlformats.org/officeDocument/2006/relationships/hyperlink" Target="http://omegokmak.blogspot.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776</Words>
  <Characters>4192</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ΟΜΟΣΠΟΝΔΙΑ</vt:lpstr>
    </vt:vector>
  </TitlesOfParts>
  <Company/>
  <LinksUpToDate>false</LinksUpToDate>
  <CharactersWithSpaces>4959</CharactersWithSpaces>
  <SharedDoc>false</SharedDoc>
  <HLinks>
    <vt:vector size="12" baseType="variant">
      <vt:variant>
        <vt:i4>6619215</vt:i4>
      </vt:variant>
      <vt:variant>
        <vt:i4>3</vt:i4>
      </vt:variant>
      <vt:variant>
        <vt:i4>0</vt:i4>
      </vt:variant>
      <vt:variant>
        <vt:i4>5</vt:i4>
      </vt:variant>
      <vt:variant>
        <vt:lpwstr>mailto:omegokmak@gmail.com</vt:lpwstr>
      </vt:variant>
      <vt:variant>
        <vt:lpwstr/>
      </vt:variant>
      <vt:variant>
        <vt:i4>327759</vt:i4>
      </vt:variant>
      <vt:variant>
        <vt:i4>0</vt:i4>
      </vt:variant>
      <vt:variant>
        <vt:i4>0</vt:i4>
      </vt:variant>
      <vt:variant>
        <vt:i4>5</vt:i4>
      </vt:variant>
      <vt:variant>
        <vt:lpwstr>http://omegokmak.blogspot.gr/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ΟΜΟΣΠΟΝΔΙΑ</dc:title>
  <dc:creator>JIM AKT</dc:creator>
  <cp:lastModifiedBy>αριάδνη</cp:lastModifiedBy>
  <cp:revision>2</cp:revision>
  <cp:lastPrinted>2019-10-23T08:56:00Z</cp:lastPrinted>
  <dcterms:created xsi:type="dcterms:W3CDTF">2020-12-05T08:42:00Z</dcterms:created>
  <dcterms:modified xsi:type="dcterms:W3CDTF">2020-12-05T08:42:00Z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