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9"/>
        <w:tblW w:w="8102" w:type="dxa"/>
        <w:tblCellSpacing w:w="0" w:type="dxa"/>
        <w:shd w:val="clear" w:color="auto" w:fill="FFFFFF"/>
        <w:tblCellMar>
          <w:left w:w="0" w:type="dxa"/>
          <w:right w:w="0" w:type="dxa"/>
        </w:tblCellMar>
        <w:tblLook w:val="04A0"/>
      </w:tblPr>
      <w:tblGrid>
        <w:gridCol w:w="1539"/>
        <w:gridCol w:w="311"/>
        <w:gridCol w:w="2732"/>
        <w:gridCol w:w="3520"/>
      </w:tblGrid>
      <w:tr w:rsidR="001D09A5" w:rsidRPr="001D09A5" w:rsidTr="00EA1D0A">
        <w:trPr>
          <w:trHeight w:val="37"/>
          <w:tblCellSpacing w:w="0" w:type="dxa"/>
        </w:trPr>
        <w:tc>
          <w:tcPr>
            <w:tcW w:w="4582" w:type="dxa"/>
            <w:gridSpan w:val="3"/>
            <w:shd w:val="clear" w:color="auto" w:fill="FFFFFF"/>
            <w:tcMar>
              <w:top w:w="0" w:type="dxa"/>
              <w:left w:w="108" w:type="dxa"/>
              <w:bottom w:w="0" w:type="dxa"/>
              <w:right w:w="108" w:type="dxa"/>
            </w:tcMar>
            <w:vAlign w:val="center"/>
            <w:hideMark/>
          </w:tcPr>
          <w:p w:rsidR="001D09A5" w:rsidRPr="001D09A5" w:rsidRDefault="001D09A5" w:rsidP="00EA1D0A">
            <w:pPr>
              <w:spacing w:after="0" w:line="240" w:lineRule="auto"/>
              <w:jc w:val="center"/>
              <w:rPr>
                <w:rFonts w:ascii="Verdana" w:hAnsi="Verdana"/>
                <w:sz w:val="16"/>
                <w:szCs w:val="16"/>
              </w:rPr>
            </w:pPr>
            <w:r w:rsidRPr="001D09A5">
              <w:rPr>
                <w:rFonts w:ascii="Verdana" w:hAnsi="Verdana"/>
                <w:sz w:val="16"/>
                <w:szCs w:val="16"/>
              </w:rPr>
              <w:t>ΕΝΩΣΗ ΛΕΙΤΟΥΡΓΩΝ ΜΕΣΗΣ</w:t>
            </w:r>
          </w:p>
        </w:tc>
        <w:tc>
          <w:tcPr>
            <w:tcW w:w="3520"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lang w:val="en-US"/>
              </w:rPr>
            </w:pPr>
            <w:r w:rsidRPr="001D09A5">
              <w:rPr>
                <w:rFonts w:ascii="Verdana" w:hAnsi="Verdana"/>
                <w:sz w:val="16"/>
                <w:szCs w:val="16"/>
              </w:rPr>
              <w:t>Ζάκυνθος 27/</w:t>
            </w:r>
            <w:r w:rsidRPr="001D09A5">
              <w:rPr>
                <w:rFonts w:ascii="Verdana" w:hAnsi="Verdana"/>
                <w:sz w:val="16"/>
                <w:szCs w:val="16"/>
                <w:lang w:val="en-US"/>
              </w:rPr>
              <w:t>0</w:t>
            </w:r>
            <w:r w:rsidRPr="001D09A5">
              <w:rPr>
                <w:rFonts w:ascii="Verdana" w:hAnsi="Verdana"/>
                <w:sz w:val="16"/>
                <w:szCs w:val="16"/>
              </w:rPr>
              <w:t>2/202</w:t>
            </w:r>
            <w:r w:rsidRPr="001D09A5">
              <w:rPr>
                <w:rFonts w:ascii="Verdana" w:hAnsi="Verdana"/>
                <w:sz w:val="16"/>
                <w:szCs w:val="16"/>
                <w:lang w:val="en-US"/>
              </w:rPr>
              <w:t>1</w:t>
            </w:r>
          </w:p>
        </w:tc>
      </w:tr>
      <w:tr w:rsidR="001D09A5" w:rsidRPr="001D09A5" w:rsidTr="00EA1D0A">
        <w:trPr>
          <w:trHeight w:val="208"/>
          <w:tblCellSpacing w:w="0" w:type="dxa"/>
        </w:trPr>
        <w:tc>
          <w:tcPr>
            <w:tcW w:w="4582" w:type="dxa"/>
            <w:gridSpan w:val="3"/>
            <w:shd w:val="clear" w:color="auto" w:fill="FFFFFF"/>
            <w:tcMar>
              <w:top w:w="0" w:type="dxa"/>
              <w:left w:w="108" w:type="dxa"/>
              <w:bottom w:w="0" w:type="dxa"/>
              <w:right w:w="108" w:type="dxa"/>
            </w:tcMar>
            <w:vAlign w:val="center"/>
            <w:hideMark/>
          </w:tcPr>
          <w:p w:rsidR="001D09A5" w:rsidRPr="001D09A5" w:rsidRDefault="001D09A5" w:rsidP="00EA1D0A">
            <w:pPr>
              <w:spacing w:after="0" w:line="240" w:lineRule="auto"/>
              <w:jc w:val="center"/>
              <w:rPr>
                <w:rFonts w:ascii="Verdana" w:hAnsi="Verdana"/>
                <w:sz w:val="16"/>
                <w:szCs w:val="16"/>
              </w:rPr>
            </w:pPr>
            <w:r w:rsidRPr="001D09A5">
              <w:rPr>
                <w:rFonts w:ascii="Verdana" w:hAnsi="Verdana"/>
                <w:sz w:val="16"/>
                <w:szCs w:val="16"/>
              </w:rPr>
              <w:t>ΕΚΠΑΙΔΕΥΣΗΣ ΖΑΚΥΝΘΟΥ (Ε.Λ.Μ.Ε.Ζ.)</w:t>
            </w:r>
          </w:p>
        </w:tc>
        <w:tc>
          <w:tcPr>
            <w:tcW w:w="3520" w:type="dxa"/>
            <w:shd w:val="clear" w:color="auto" w:fill="FFFFFF"/>
            <w:tcMar>
              <w:top w:w="0" w:type="dxa"/>
              <w:left w:w="108" w:type="dxa"/>
              <w:bottom w:w="0" w:type="dxa"/>
              <w:right w:w="108" w:type="dxa"/>
            </w:tcMar>
            <w:hideMark/>
          </w:tcPr>
          <w:p w:rsidR="001D09A5" w:rsidRPr="008A2074" w:rsidRDefault="001D09A5" w:rsidP="00EA1D0A">
            <w:pPr>
              <w:spacing w:after="0" w:line="240" w:lineRule="auto"/>
              <w:jc w:val="center"/>
              <w:rPr>
                <w:rFonts w:ascii="Verdana" w:hAnsi="Verdana"/>
                <w:sz w:val="16"/>
                <w:szCs w:val="16"/>
              </w:rPr>
            </w:pPr>
            <w:r w:rsidRPr="001D09A5">
              <w:rPr>
                <w:rFonts w:ascii="Verdana" w:hAnsi="Verdana"/>
                <w:sz w:val="16"/>
                <w:szCs w:val="16"/>
              </w:rPr>
              <w:t xml:space="preserve">Αρ. </w:t>
            </w:r>
            <w:proofErr w:type="spellStart"/>
            <w:r w:rsidRPr="001D09A5">
              <w:rPr>
                <w:rFonts w:ascii="Verdana" w:hAnsi="Verdana"/>
                <w:sz w:val="16"/>
                <w:szCs w:val="16"/>
              </w:rPr>
              <w:t>Πρωτ</w:t>
            </w:r>
            <w:proofErr w:type="spellEnd"/>
            <w:r w:rsidRPr="001D09A5">
              <w:rPr>
                <w:rFonts w:ascii="Verdana" w:hAnsi="Verdana"/>
                <w:sz w:val="16"/>
                <w:szCs w:val="16"/>
              </w:rPr>
              <w:t>.:</w:t>
            </w:r>
            <w:r w:rsidRPr="001D09A5">
              <w:rPr>
                <w:rFonts w:ascii="Verdana" w:hAnsi="Verdana"/>
                <w:sz w:val="16"/>
                <w:szCs w:val="16"/>
                <w:lang w:val="en-US"/>
              </w:rPr>
              <w:t xml:space="preserve"> 9</w:t>
            </w:r>
            <w:r w:rsidR="008A2074">
              <w:rPr>
                <w:rFonts w:ascii="Verdana" w:hAnsi="Verdana"/>
                <w:sz w:val="16"/>
                <w:szCs w:val="16"/>
              </w:rPr>
              <w:t>6</w:t>
            </w:r>
          </w:p>
        </w:tc>
      </w:tr>
      <w:tr w:rsidR="001D09A5" w:rsidRPr="001D09A5" w:rsidTr="00EA1D0A">
        <w:trPr>
          <w:trHeight w:val="208"/>
          <w:tblCellSpacing w:w="0" w:type="dxa"/>
        </w:trPr>
        <w:tc>
          <w:tcPr>
            <w:tcW w:w="1539"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rPr>
            </w:pPr>
            <w:r w:rsidRPr="001D09A5">
              <w:rPr>
                <w:rFonts w:ascii="Verdana" w:hAnsi="Verdana"/>
                <w:sz w:val="16"/>
                <w:szCs w:val="16"/>
              </w:rPr>
              <w:t>Πληροφορίες</w:t>
            </w:r>
          </w:p>
        </w:tc>
        <w:tc>
          <w:tcPr>
            <w:tcW w:w="311"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rPr>
            </w:pPr>
            <w:r w:rsidRPr="001D09A5">
              <w:rPr>
                <w:rFonts w:ascii="Verdana" w:hAnsi="Verdana"/>
                <w:sz w:val="16"/>
                <w:szCs w:val="16"/>
              </w:rPr>
              <w:t>:</w:t>
            </w:r>
          </w:p>
        </w:tc>
        <w:tc>
          <w:tcPr>
            <w:tcW w:w="2732"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rPr>
            </w:pPr>
            <w:r w:rsidRPr="001D09A5">
              <w:rPr>
                <w:rFonts w:ascii="Verdana" w:hAnsi="Verdana"/>
                <w:sz w:val="16"/>
                <w:szCs w:val="16"/>
              </w:rPr>
              <w:t>Προβής Φώτης</w:t>
            </w:r>
          </w:p>
        </w:tc>
        <w:tc>
          <w:tcPr>
            <w:tcW w:w="3520"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rPr>
            </w:pPr>
            <w:r w:rsidRPr="001D09A5">
              <w:rPr>
                <w:rFonts w:ascii="Verdana" w:hAnsi="Verdana"/>
                <w:sz w:val="16"/>
                <w:szCs w:val="16"/>
              </w:rPr>
              <w:t xml:space="preserve">ΠΡΟΣ: Σχολεία </w:t>
            </w:r>
            <w:proofErr w:type="spellStart"/>
            <w:r w:rsidRPr="001D09A5">
              <w:rPr>
                <w:rFonts w:ascii="Verdana" w:hAnsi="Verdana"/>
                <w:sz w:val="16"/>
                <w:szCs w:val="16"/>
              </w:rPr>
              <w:t>Β΄θμιας</w:t>
            </w:r>
            <w:proofErr w:type="spellEnd"/>
            <w:r w:rsidRPr="001D09A5">
              <w:rPr>
                <w:rFonts w:ascii="Verdana" w:hAnsi="Verdana"/>
                <w:sz w:val="16"/>
                <w:szCs w:val="16"/>
              </w:rPr>
              <w:t xml:space="preserve"> </w:t>
            </w:r>
            <w:proofErr w:type="spellStart"/>
            <w:r w:rsidRPr="001D09A5">
              <w:rPr>
                <w:rFonts w:ascii="Verdana" w:hAnsi="Verdana"/>
                <w:sz w:val="16"/>
                <w:szCs w:val="16"/>
              </w:rPr>
              <w:t>Εκπ</w:t>
            </w:r>
            <w:proofErr w:type="spellEnd"/>
            <w:r w:rsidRPr="001D09A5">
              <w:rPr>
                <w:rFonts w:ascii="Verdana" w:hAnsi="Verdana"/>
                <w:sz w:val="16"/>
                <w:szCs w:val="16"/>
              </w:rPr>
              <w:t>/σης</w:t>
            </w:r>
          </w:p>
        </w:tc>
      </w:tr>
      <w:tr w:rsidR="001D09A5" w:rsidRPr="001D09A5" w:rsidTr="00EA1D0A">
        <w:trPr>
          <w:trHeight w:val="208"/>
          <w:tblCellSpacing w:w="0" w:type="dxa"/>
        </w:trPr>
        <w:tc>
          <w:tcPr>
            <w:tcW w:w="1539" w:type="dxa"/>
            <w:shd w:val="clear" w:color="auto" w:fill="FFFFFF"/>
            <w:tcMar>
              <w:top w:w="0" w:type="dxa"/>
              <w:left w:w="108" w:type="dxa"/>
              <w:bottom w:w="0" w:type="dxa"/>
              <w:right w:w="108" w:type="dxa"/>
            </w:tcMar>
            <w:hideMark/>
          </w:tcPr>
          <w:p w:rsidR="001D09A5" w:rsidRPr="001D09A5" w:rsidRDefault="00B8055C" w:rsidP="00EA1D0A">
            <w:pPr>
              <w:spacing w:after="0" w:line="240" w:lineRule="auto"/>
              <w:jc w:val="center"/>
              <w:rPr>
                <w:rFonts w:ascii="Verdana" w:hAnsi="Verdana"/>
                <w:sz w:val="16"/>
                <w:szCs w:val="16"/>
              </w:rPr>
            </w:pPr>
            <w:hyperlink r:id="rId5" w:tooltip="Click to Continue &gt; by CouponDropDown" w:history="1">
              <w:r w:rsidR="001D09A5" w:rsidRPr="001D09A5">
                <w:rPr>
                  <w:rFonts w:ascii="Verdana" w:hAnsi="Verdana"/>
                  <w:color w:val="D1A261"/>
                  <w:sz w:val="16"/>
                  <w:szCs w:val="16"/>
                </w:rPr>
                <w:t>Τηλέφωνο</w:t>
              </w:r>
            </w:hyperlink>
          </w:p>
        </w:tc>
        <w:tc>
          <w:tcPr>
            <w:tcW w:w="311"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rPr>
            </w:pPr>
            <w:r w:rsidRPr="001D09A5">
              <w:rPr>
                <w:rFonts w:ascii="Verdana" w:hAnsi="Verdana"/>
                <w:sz w:val="16"/>
                <w:szCs w:val="16"/>
              </w:rPr>
              <w:t>:</w:t>
            </w:r>
          </w:p>
        </w:tc>
        <w:tc>
          <w:tcPr>
            <w:tcW w:w="2732"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rPr>
            </w:pPr>
            <w:r w:rsidRPr="001D09A5">
              <w:rPr>
                <w:rFonts w:ascii="Verdana" w:hAnsi="Verdana"/>
                <w:sz w:val="16"/>
                <w:szCs w:val="16"/>
              </w:rPr>
              <w:t> 6978936176</w:t>
            </w:r>
          </w:p>
        </w:tc>
        <w:tc>
          <w:tcPr>
            <w:tcW w:w="3520"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rPr>
            </w:pPr>
            <w:proofErr w:type="spellStart"/>
            <w:r w:rsidRPr="001D09A5">
              <w:rPr>
                <w:rFonts w:ascii="Verdana" w:hAnsi="Verdana"/>
                <w:sz w:val="16"/>
                <w:szCs w:val="16"/>
              </w:rPr>
              <w:t>Κοιν</w:t>
            </w:r>
            <w:proofErr w:type="spellEnd"/>
            <w:r w:rsidRPr="001D09A5">
              <w:rPr>
                <w:rFonts w:ascii="Verdana" w:hAnsi="Verdana"/>
                <w:sz w:val="16"/>
                <w:szCs w:val="16"/>
              </w:rPr>
              <w:t>: ΜΜΕ</w:t>
            </w:r>
          </w:p>
        </w:tc>
      </w:tr>
      <w:tr w:rsidR="001D09A5" w:rsidRPr="001D09A5" w:rsidTr="00EA1D0A">
        <w:trPr>
          <w:trHeight w:val="80"/>
          <w:tblCellSpacing w:w="0" w:type="dxa"/>
        </w:trPr>
        <w:tc>
          <w:tcPr>
            <w:tcW w:w="1539"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rPr>
            </w:pPr>
            <w:proofErr w:type="spellStart"/>
            <w:r w:rsidRPr="001D09A5">
              <w:rPr>
                <w:rFonts w:ascii="Verdana" w:hAnsi="Verdana"/>
                <w:sz w:val="16"/>
                <w:szCs w:val="16"/>
              </w:rPr>
              <w:t>Site</w:t>
            </w:r>
            <w:proofErr w:type="spellEnd"/>
          </w:p>
        </w:tc>
        <w:tc>
          <w:tcPr>
            <w:tcW w:w="311"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rPr>
            </w:pPr>
            <w:r w:rsidRPr="001D09A5">
              <w:rPr>
                <w:rFonts w:ascii="Verdana" w:hAnsi="Verdana"/>
                <w:sz w:val="16"/>
                <w:szCs w:val="16"/>
              </w:rPr>
              <w:t>:</w:t>
            </w:r>
          </w:p>
        </w:tc>
        <w:tc>
          <w:tcPr>
            <w:tcW w:w="2732" w:type="dxa"/>
            <w:shd w:val="clear" w:color="auto" w:fill="FFFFFF"/>
            <w:tcMar>
              <w:top w:w="0" w:type="dxa"/>
              <w:left w:w="108" w:type="dxa"/>
              <w:bottom w:w="0" w:type="dxa"/>
              <w:right w:w="108" w:type="dxa"/>
            </w:tcMar>
            <w:hideMark/>
          </w:tcPr>
          <w:p w:rsidR="001D09A5" w:rsidRPr="001D09A5" w:rsidRDefault="00B8055C" w:rsidP="00EA1D0A">
            <w:pPr>
              <w:spacing w:after="0" w:line="240" w:lineRule="auto"/>
              <w:jc w:val="center"/>
              <w:rPr>
                <w:rFonts w:ascii="Verdana" w:hAnsi="Verdana"/>
                <w:sz w:val="16"/>
                <w:szCs w:val="16"/>
              </w:rPr>
            </w:pPr>
            <w:hyperlink r:id="rId6" w:history="1">
              <w:r w:rsidR="001D09A5" w:rsidRPr="001D09A5">
                <w:rPr>
                  <w:rFonts w:ascii="Verdana" w:hAnsi="Verdana"/>
                  <w:color w:val="D1A261"/>
                  <w:sz w:val="16"/>
                  <w:szCs w:val="16"/>
                </w:rPr>
                <w:t>http://elmez.blogspot.gr</w:t>
              </w:r>
            </w:hyperlink>
          </w:p>
        </w:tc>
        <w:tc>
          <w:tcPr>
            <w:tcW w:w="3520" w:type="dxa"/>
            <w:shd w:val="clear" w:color="auto" w:fill="FFFFFF"/>
            <w:tcMar>
              <w:top w:w="0" w:type="dxa"/>
              <w:left w:w="108" w:type="dxa"/>
              <w:bottom w:w="0" w:type="dxa"/>
              <w:right w:w="108" w:type="dxa"/>
            </w:tcMar>
            <w:hideMark/>
          </w:tcPr>
          <w:p w:rsidR="001D09A5" w:rsidRPr="001D09A5" w:rsidRDefault="001D09A5" w:rsidP="00EA1D0A">
            <w:pPr>
              <w:spacing w:after="0" w:line="240" w:lineRule="auto"/>
              <w:rPr>
                <w:rFonts w:ascii="Verdana" w:hAnsi="Verdana"/>
                <w:sz w:val="16"/>
                <w:szCs w:val="16"/>
              </w:rPr>
            </w:pPr>
          </w:p>
        </w:tc>
      </w:tr>
      <w:tr w:rsidR="001D09A5" w:rsidRPr="001D09A5" w:rsidTr="00EA1D0A">
        <w:trPr>
          <w:trHeight w:val="80"/>
          <w:tblCellSpacing w:w="0" w:type="dxa"/>
        </w:trPr>
        <w:tc>
          <w:tcPr>
            <w:tcW w:w="1539"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rPr>
            </w:pPr>
            <w:r w:rsidRPr="001D09A5">
              <w:rPr>
                <w:rFonts w:ascii="Verdana" w:hAnsi="Verdana"/>
                <w:sz w:val="16"/>
                <w:szCs w:val="16"/>
              </w:rPr>
              <w:t>e-</w:t>
            </w:r>
            <w:proofErr w:type="spellStart"/>
            <w:r w:rsidRPr="001D09A5">
              <w:rPr>
                <w:rFonts w:ascii="Verdana" w:hAnsi="Verdana"/>
                <w:sz w:val="16"/>
                <w:szCs w:val="16"/>
              </w:rPr>
              <w:t>mail</w:t>
            </w:r>
            <w:proofErr w:type="spellEnd"/>
          </w:p>
        </w:tc>
        <w:tc>
          <w:tcPr>
            <w:tcW w:w="311"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rPr>
            </w:pPr>
            <w:r w:rsidRPr="001D09A5">
              <w:rPr>
                <w:rFonts w:ascii="Verdana" w:hAnsi="Verdana"/>
                <w:sz w:val="16"/>
                <w:szCs w:val="16"/>
              </w:rPr>
              <w:t>:</w:t>
            </w:r>
          </w:p>
        </w:tc>
        <w:tc>
          <w:tcPr>
            <w:tcW w:w="2732" w:type="dxa"/>
            <w:shd w:val="clear" w:color="auto" w:fill="FFFFFF"/>
            <w:tcMar>
              <w:top w:w="0" w:type="dxa"/>
              <w:left w:w="108" w:type="dxa"/>
              <w:bottom w:w="0" w:type="dxa"/>
              <w:right w:w="108" w:type="dxa"/>
            </w:tcMar>
            <w:hideMark/>
          </w:tcPr>
          <w:p w:rsidR="001D09A5" w:rsidRPr="001D09A5" w:rsidRDefault="001D09A5" w:rsidP="00EA1D0A">
            <w:pPr>
              <w:spacing w:after="0" w:line="240" w:lineRule="auto"/>
              <w:jc w:val="center"/>
              <w:rPr>
                <w:rFonts w:ascii="Verdana" w:hAnsi="Verdana"/>
                <w:sz w:val="16"/>
                <w:szCs w:val="16"/>
              </w:rPr>
            </w:pPr>
            <w:r w:rsidRPr="001D09A5">
              <w:rPr>
                <w:rFonts w:ascii="Verdana" w:hAnsi="Verdana"/>
                <w:sz w:val="16"/>
                <w:szCs w:val="16"/>
              </w:rPr>
              <w:t>elmezante@yahoo.gr</w:t>
            </w:r>
          </w:p>
        </w:tc>
        <w:tc>
          <w:tcPr>
            <w:tcW w:w="0" w:type="auto"/>
            <w:shd w:val="clear" w:color="auto" w:fill="FFFFFF"/>
            <w:vAlign w:val="center"/>
            <w:hideMark/>
          </w:tcPr>
          <w:p w:rsidR="001D09A5" w:rsidRPr="001D09A5" w:rsidRDefault="001D09A5" w:rsidP="00EA1D0A">
            <w:pPr>
              <w:spacing w:after="0" w:line="240" w:lineRule="auto"/>
              <w:rPr>
                <w:rFonts w:ascii="Verdana" w:hAnsi="Verdana"/>
                <w:sz w:val="16"/>
                <w:szCs w:val="16"/>
              </w:rPr>
            </w:pPr>
          </w:p>
        </w:tc>
      </w:tr>
    </w:tbl>
    <w:p w:rsidR="001D09A5" w:rsidRPr="001D09A5" w:rsidRDefault="001D09A5" w:rsidP="001D09A5">
      <w:pPr>
        <w:spacing w:after="0" w:line="240" w:lineRule="auto"/>
        <w:jc w:val="both"/>
        <w:rPr>
          <w:rFonts w:ascii="Verdana" w:hAnsi="Verdana"/>
        </w:rPr>
      </w:pPr>
    </w:p>
    <w:p w:rsidR="001D09A5" w:rsidRPr="001D09A5" w:rsidRDefault="001D09A5" w:rsidP="001D09A5">
      <w:pPr>
        <w:pStyle w:val="a3"/>
        <w:spacing w:after="0" w:line="240" w:lineRule="auto"/>
        <w:jc w:val="center"/>
        <w:rPr>
          <w:rFonts w:ascii="Verdana" w:eastAsia="Times New Roman" w:hAnsi="Verdana"/>
          <w:b/>
          <w:lang w:eastAsia="el-GR"/>
        </w:rPr>
      </w:pPr>
    </w:p>
    <w:p w:rsidR="001D09A5" w:rsidRPr="001D09A5" w:rsidRDefault="001D09A5" w:rsidP="001D09A5">
      <w:pPr>
        <w:spacing w:after="0" w:line="240" w:lineRule="auto"/>
        <w:jc w:val="center"/>
        <w:rPr>
          <w:rFonts w:ascii="Verdana" w:eastAsia="Times New Roman" w:hAnsi="Verdana"/>
          <w:b/>
        </w:rPr>
      </w:pPr>
    </w:p>
    <w:p w:rsidR="001D09A5" w:rsidRPr="001D09A5" w:rsidRDefault="001D09A5" w:rsidP="001D09A5">
      <w:pPr>
        <w:spacing w:after="0" w:line="240" w:lineRule="auto"/>
        <w:jc w:val="center"/>
        <w:rPr>
          <w:rFonts w:ascii="Verdana" w:eastAsia="Times New Roman" w:hAnsi="Verdana"/>
          <w:b/>
        </w:rPr>
      </w:pPr>
    </w:p>
    <w:p w:rsidR="001D09A5" w:rsidRPr="001D09A5" w:rsidRDefault="001D09A5" w:rsidP="001D09A5">
      <w:pPr>
        <w:spacing w:after="0" w:line="240" w:lineRule="auto"/>
        <w:jc w:val="center"/>
        <w:rPr>
          <w:rFonts w:ascii="Verdana" w:eastAsia="Times New Roman" w:hAnsi="Verdana"/>
          <w:b/>
        </w:rPr>
      </w:pPr>
    </w:p>
    <w:p w:rsidR="001D09A5" w:rsidRPr="001D09A5" w:rsidRDefault="001D09A5" w:rsidP="001D09A5">
      <w:pPr>
        <w:spacing w:after="0" w:line="240" w:lineRule="auto"/>
        <w:ind w:firstLine="284"/>
        <w:jc w:val="center"/>
        <w:rPr>
          <w:rFonts w:ascii="Verdana" w:eastAsia="Times New Roman" w:hAnsi="Verdana"/>
          <w:b/>
        </w:rPr>
      </w:pPr>
      <w:r w:rsidRPr="001D09A5">
        <w:rPr>
          <w:rFonts w:ascii="Verdana" w:eastAsia="Times New Roman" w:hAnsi="Verdana"/>
          <w:b/>
        </w:rPr>
        <w:t>ΘΕΜΑ: «</w:t>
      </w:r>
      <w:r w:rsidRPr="001D09A5">
        <w:rPr>
          <w:rFonts w:ascii="Verdana" w:eastAsia="Times New Roman" w:hAnsi="Verdana"/>
          <w:b/>
          <w:iCs/>
          <w:lang w:eastAsia="el-GR"/>
        </w:rPr>
        <w:t>Για την εγκύκλιο Μακρή για τις βαθμολογίες</w:t>
      </w:r>
      <w:r w:rsidRPr="001D09A5">
        <w:rPr>
          <w:rFonts w:ascii="Verdana" w:eastAsia="Times New Roman" w:hAnsi="Verdana"/>
          <w:b/>
        </w:rPr>
        <w:t>»</w:t>
      </w:r>
    </w:p>
    <w:p w:rsidR="001D09A5" w:rsidRDefault="001D09A5" w:rsidP="001D09A5">
      <w:pPr>
        <w:pStyle w:val="Web"/>
        <w:shd w:val="clear" w:color="auto" w:fill="FFFFFF"/>
        <w:spacing w:before="0" w:beforeAutospacing="0" w:after="0" w:afterAutospacing="0"/>
        <w:ind w:firstLine="284"/>
        <w:jc w:val="both"/>
        <w:rPr>
          <w:rFonts w:ascii="Verdana" w:hAnsi="Verdana" w:cs="Helvetica"/>
          <w:color w:val="222222"/>
          <w:sz w:val="20"/>
          <w:szCs w:val="20"/>
        </w:rPr>
      </w:pPr>
    </w:p>
    <w:p w:rsidR="00791C9D" w:rsidRPr="008A2074" w:rsidRDefault="00791C9D" w:rsidP="008A2074">
      <w:pPr>
        <w:pStyle w:val="Web"/>
        <w:shd w:val="clear" w:color="auto" w:fill="FFFFFF"/>
        <w:spacing w:before="120" w:beforeAutospacing="0" w:after="0" w:afterAutospacing="0"/>
        <w:ind w:firstLine="284"/>
        <w:jc w:val="both"/>
        <w:rPr>
          <w:rFonts w:ascii="Verdana" w:hAnsi="Verdana" w:cs="Helvetica"/>
          <w:color w:val="222222"/>
          <w:sz w:val="20"/>
          <w:szCs w:val="20"/>
        </w:rPr>
      </w:pPr>
      <w:r w:rsidRPr="008A2074">
        <w:rPr>
          <w:rFonts w:ascii="Verdana" w:hAnsi="Verdana" w:cs="Helvetica"/>
          <w:color w:val="222222"/>
          <w:sz w:val="20"/>
          <w:szCs w:val="20"/>
        </w:rPr>
        <w:t>Πανικόβλητη η κυβέρνηση και το ΥΠΑΙΘ μπροστά στην πρωτοφανή συμμετοχή των εκπαιδευτικών στην Απεργία-Αποχή ενάντια στην Αξιολόγηση (</w:t>
      </w:r>
      <w:r w:rsidR="001D09A5" w:rsidRPr="008A2074">
        <w:rPr>
          <w:rFonts w:ascii="Verdana" w:hAnsi="Verdana" w:cs="Helvetica"/>
          <w:color w:val="222222"/>
          <w:sz w:val="20"/>
          <w:szCs w:val="20"/>
        </w:rPr>
        <w:t xml:space="preserve">14 από τα 16 </w:t>
      </w:r>
      <w:r w:rsidRPr="008A2074">
        <w:rPr>
          <w:rFonts w:ascii="Verdana" w:hAnsi="Verdana" w:cs="Helvetica"/>
          <w:color w:val="222222"/>
          <w:sz w:val="20"/>
          <w:szCs w:val="20"/>
        </w:rPr>
        <w:t xml:space="preserve">σχολεία </w:t>
      </w:r>
      <w:r w:rsidR="0074376A" w:rsidRPr="008A2074">
        <w:rPr>
          <w:rFonts w:ascii="Verdana" w:hAnsi="Verdana" w:cs="Helvetica"/>
          <w:color w:val="222222"/>
          <w:sz w:val="20"/>
          <w:szCs w:val="20"/>
        </w:rPr>
        <w:t xml:space="preserve">στη Ζάκυνθο </w:t>
      </w:r>
      <w:r w:rsidR="001D09A5" w:rsidRPr="008A2074">
        <w:rPr>
          <w:rFonts w:ascii="Verdana" w:hAnsi="Verdana" w:cs="Helvetica"/>
          <w:color w:val="222222"/>
          <w:sz w:val="20"/>
          <w:szCs w:val="20"/>
        </w:rPr>
        <w:t xml:space="preserve">απείχαν </w:t>
      </w:r>
      <w:r w:rsidRPr="008A2074">
        <w:rPr>
          <w:rFonts w:ascii="Verdana" w:hAnsi="Verdana" w:cs="Helvetica"/>
          <w:color w:val="222222"/>
          <w:sz w:val="20"/>
          <w:szCs w:val="20"/>
        </w:rPr>
        <w:t>με συντριπτική πλειοψηφία), καταφεύγει για μια ακόμα φορά στον έμμεσο αυταρχισμό και τις απειλές, προκειμένου να τρομοκρατήσει (έτσι νομίζει) τους εκπαιδευτικούς.</w:t>
      </w:r>
    </w:p>
    <w:p w:rsidR="00791C9D" w:rsidRPr="001D09A5" w:rsidRDefault="00791C9D" w:rsidP="008A2074">
      <w:pPr>
        <w:pStyle w:val="Web"/>
        <w:shd w:val="clear" w:color="auto" w:fill="FFFFFF"/>
        <w:spacing w:before="120" w:beforeAutospacing="0" w:after="0" w:afterAutospacing="0"/>
        <w:ind w:firstLine="284"/>
        <w:jc w:val="both"/>
        <w:rPr>
          <w:rFonts w:ascii="Verdana" w:hAnsi="Verdana" w:cs="Helvetica"/>
          <w:color w:val="222222"/>
          <w:sz w:val="20"/>
          <w:szCs w:val="20"/>
        </w:rPr>
      </w:pPr>
      <w:r w:rsidRPr="001D09A5">
        <w:rPr>
          <w:rFonts w:ascii="Verdana" w:hAnsi="Verdana" w:cs="Helvetica"/>
          <w:color w:val="222222"/>
          <w:sz w:val="20"/>
          <w:szCs w:val="20"/>
        </w:rPr>
        <w:t>Συγκεκριμένα, με εγκύκλιο της Υφυπουργού Παιδείας ζητά από τους Διευθυντές των σχολείων να παραδώσουν τα ονόματα των εκπαιδευτικών που, έχοντας κάθε νόμιμο δικαίωμα, δεν προχώρησαν στην κατάθεση βαθμολογίας για το Α’ Τετράμηνο, αφού δεν είχαν ολοκληρωμένη παιδαγωγική εικόνα για τους μαθητές τους.</w:t>
      </w:r>
    </w:p>
    <w:p w:rsidR="00791C9D" w:rsidRPr="001D09A5" w:rsidRDefault="00791C9D" w:rsidP="008A2074">
      <w:pPr>
        <w:pStyle w:val="Web"/>
        <w:shd w:val="clear" w:color="auto" w:fill="FFFFFF"/>
        <w:spacing w:before="120" w:beforeAutospacing="0" w:after="0" w:afterAutospacing="0"/>
        <w:ind w:firstLine="284"/>
        <w:jc w:val="both"/>
        <w:rPr>
          <w:rFonts w:ascii="Verdana" w:hAnsi="Verdana" w:cs="Helvetica"/>
          <w:color w:val="222222"/>
          <w:sz w:val="20"/>
          <w:szCs w:val="20"/>
        </w:rPr>
      </w:pPr>
      <w:r w:rsidRPr="008A2074">
        <w:rPr>
          <w:rFonts w:ascii="Verdana" w:hAnsi="Verdana" w:cs="Helvetica"/>
          <w:b/>
          <w:color w:val="222222"/>
          <w:sz w:val="20"/>
          <w:szCs w:val="20"/>
        </w:rPr>
        <w:t xml:space="preserve">Σχετική ανακοίνωση είχαν εκδώσει και δεκάδες σωματεία εκπαιδευτικών, ανάμεσά τους και η ΕΛΜΕ </w:t>
      </w:r>
      <w:r w:rsidR="0074376A" w:rsidRPr="008A2074">
        <w:rPr>
          <w:rFonts w:ascii="Verdana" w:hAnsi="Verdana" w:cs="Helvetica"/>
          <w:b/>
          <w:color w:val="222222"/>
          <w:sz w:val="20"/>
          <w:szCs w:val="20"/>
        </w:rPr>
        <w:t>Ζακύνθου</w:t>
      </w:r>
      <w:r w:rsidRPr="008A2074">
        <w:rPr>
          <w:rFonts w:ascii="Verdana" w:hAnsi="Verdana" w:cs="Helvetica"/>
          <w:b/>
          <w:color w:val="222222"/>
          <w:sz w:val="20"/>
          <w:szCs w:val="20"/>
        </w:rPr>
        <w:t xml:space="preserve">, επισημαίνοντας μια σειρά προβληματισμούς, όσον αφορά την κατάθεση βαθμολογίας σε συνθήκες </w:t>
      </w:r>
      <w:proofErr w:type="spellStart"/>
      <w:r w:rsidRPr="008A2074">
        <w:rPr>
          <w:rFonts w:ascii="Verdana" w:hAnsi="Verdana" w:cs="Helvetica"/>
          <w:b/>
          <w:color w:val="222222"/>
          <w:sz w:val="20"/>
          <w:szCs w:val="20"/>
        </w:rPr>
        <w:t>τηλεκπαίδευσης</w:t>
      </w:r>
      <w:proofErr w:type="spellEnd"/>
      <w:r w:rsidRPr="008A2074">
        <w:rPr>
          <w:rFonts w:ascii="Verdana" w:hAnsi="Verdana" w:cs="Helvetica"/>
          <w:b/>
          <w:color w:val="222222"/>
          <w:sz w:val="20"/>
          <w:szCs w:val="20"/>
        </w:rPr>
        <w:t xml:space="preserve"> και κλειστών σχολείων, όσον αφορά τη δυνατότητα ουσιαστικής αξιολόγησης των μαθητών σε αυτές τις συνθήκες, στηρίζοντας τους συναδέλφους.</w:t>
      </w:r>
      <w:r w:rsidRPr="001D09A5">
        <w:rPr>
          <w:rFonts w:ascii="Verdana" w:hAnsi="Verdana" w:cs="Helvetica"/>
          <w:color w:val="222222"/>
          <w:sz w:val="20"/>
          <w:szCs w:val="20"/>
        </w:rPr>
        <w:t xml:space="preserve"> Είναι γνωστό ότι εκατοντάδες εκπαιδευτικοί, ακόμα και ολόκληρα σχολεία, σταθμίζοντας με παιδαγωγικούς όρους το ζήτημα, δεν κατέθεσαν βαθμολογία και απευθύνθηκαν ανοιχτά στους γονείς των μαθητών, εξηγώντας τους λόγους που το έκαναν. Η αποδοχή των γονιών ήταν σχεδόν καθολική.</w:t>
      </w:r>
    </w:p>
    <w:p w:rsidR="00791C9D" w:rsidRPr="008A2074" w:rsidRDefault="00791C9D" w:rsidP="008A2074">
      <w:pPr>
        <w:pStyle w:val="Web"/>
        <w:shd w:val="clear" w:color="auto" w:fill="FFFFFF"/>
        <w:spacing w:before="120" w:beforeAutospacing="0" w:after="0" w:afterAutospacing="0"/>
        <w:ind w:firstLine="284"/>
        <w:jc w:val="both"/>
        <w:rPr>
          <w:rFonts w:ascii="Verdana" w:hAnsi="Verdana" w:cs="Helvetica"/>
          <w:b/>
          <w:color w:val="222222"/>
          <w:sz w:val="20"/>
          <w:szCs w:val="20"/>
        </w:rPr>
      </w:pPr>
      <w:r w:rsidRPr="008A2074">
        <w:rPr>
          <w:rFonts w:ascii="Verdana" w:hAnsi="Verdana" w:cs="Helvetica"/>
          <w:color w:val="222222"/>
          <w:sz w:val="20"/>
          <w:szCs w:val="20"/>
        </w:rPr>
        <w:t xml:space="preserve">Οι εκπαιδευτικοί ούτε κρύβονται, ούτε φοβούνται, ούτε υποκύπτουν σε ανόητους εκβιασμούς. </w:t>
      </w:r>
      <w:r w:rsidRPr="008A2074">
        <w:rPr>
          <w:rFonts w:ascii="Verdana" w:hAnsi="Verdana" w:cs="Helvetica"/>
          <w:b/>
          <w:color w:val="222222"/>
          <w:sz w:val="20"/>
          <w:szCs w:val="20"/>
        </w:rPr>
        <w:t>Το βλέμμα μας είναι στραμμένο στα παιδιά, που προέρχονται κύρια από λαϊκές οικογένειες και όχι στις εκτός πραγματικότητας ντιρεκτίβες, ενός Υπουργείου που δεν μπορεί να κρατήσει ανοιχτά εδώ και μήνες με ασφάλεια τα σχολεία.</w:t>
      </w:r>
    </w:p>
    <w:p w:rsidR="00791C9D" w:rsidRPr="008A2074" w:rsidRDefault="00791C9D" w:rsidP="008A2074">
      <w:pPr>
        <w:pStyle w:val="Web"/>
        <w:shd w:val="clear" w:color="auto" w:fill="FFFFFF"/>
        <w:spacing w:before="120" w:beforeAutospacing="0" w:after="0" w:afterAutospacing="0"/>
        <w:ind w:firstLine="284"/>
        <w:jc w:val="both"/>
        <w:rPr>
          <w:rFonts w:ascii="Verdana" w:hAnsi="Verdana" w:cs="Helvetica"/>
          <w:b/>
          <w:color w:val="222222"/>
          <w:sz w:val="20"/>
          <w:szCs w:val="20"/>
        </w:rPr>
      </w:pPr>
      <w:r w:rsidRPr="008A2074">
        <w:rPr>
          <w:rFonts w:ascii="Verdana" w:hAnsi="Verdana" w:cs="Helvetica"/>
          <w:b/>
          <w:color w:val="222222"/>
          <w:sz w:val="20"/>
          <w:szCs w:val="20"/>
        </w:rPr>
        <w:t>Οι εκπαιδευτικοί γνωρίζουν καλύτερα από όλους πως πρέπει να λειτουργήσουν με τους μαθητές τους, τις αγωνίες τους και τις πραγματικές τους ανάγκες. Είναι οι μόνοι αρμόδιοι να εκτιμήσουν και το ζήτημα της βαθμολογίας, όπως άλλωστε προβλέπεται και από τις κείμενες διατάξεις.</w:t>
      </w:r>
    </w:p>
    <w:p w:rsidR="00791C9D" w:rsidRPr="008A2074" w:rsidRDefault="00791C9D" w:rsidP="008A2074">
      <w:pPr>
        <w:pStyle w:val="Web"/>
        <w:shd w:val="clear" w:color="auto" w:fill="FFFFFF"/>
        <w:spacing w:before="120" w:beforeAutospacing="0" w:after="0" w:afterAutospacing="0"/>
        <w:ind w:firstLine="284"/>
        <w:jc w:val="both"/>
        <w:rPr>
          <w:rFonts w:ascii="Verdana" w:hAnsi="Verdana" w:cs="Helvetica"/>
          <w:b/>
          <w:color w:val="222222"/>
          <w:sz w:val="20"/>
          <w:szCs w:val="20"/>
        </w:rPr>
      </w:pPr>
      <w:r w:rsidRPr="001D09A5">
        <w:rPr>
          <w:rFonts w:ascii="Verdana" w:hAnsi="Verdana" w:cs="Helvetica"/>
          <w:color w:val="222222"/>
          <w:sz w:val="20"/>
          <w:szCs w:val="20"/>
        </w:rPr>
        <w:t xml:space="preserve">Αντί να πάρουν έστω και ένα από τα μέτρα που ζητάμε τόσους μήνες, ώστε οι μαθητές να επιστρέψουν στο φυσικό τους χώρο, το ΥΠΑΙΘ επιμένει σε μια εικόνα ψεύτικης κανονικότητας. Επιμένει να παρουσιάζει την εξ αποστάσεως εκπαίδευση, σαν μια κανονική εκπαιδευτική διαδικασία. Όσο και να προσπαθεί όμως να βαφτίσει το κρέας ψάρι και παρά τις τεράστιες προσπάθειες που καταβάλλουν οι εκπαιδευτικοί για να κρατήσουν ανοιχτή την επικοινωνία και την επαφή με τα παιδιά (χωρίς καμία στήριξη από το ΥΠΑΙΘ), η πραγματικότητα δεν κρύβεται. </w:t>
      </w:r>
      <w:r w:rsidRPr="008A2074">
        <w:rPr>
          <w:rFonts w:ascii="Verdana" w:hAnsi="Verdana" w:cs="Helvetica"/>
          <w:b/>
          <w:color w:val="222222"/>
          <w:sz w:val="20"/>
          <w:szCs w:val="20"/>
        </w:rPr>
        <w:t>Τα φαινόμενα παραίτησης, ανασφάλειας, ψυχολογικής κόπωσης και αποξένωσης των μαθητών πολλαπλασιάζονται. Αυτή την ώρα, που κινδυνεύει να χαθεί μία σχολική χρονιά, το ζήτημα των βαθμών είναι το τελευταίο που θα έπρεπε να απασχολεί το Υπουργείο Παιδείας.</w:t>
      </w:r>
    </w:p>
    <w:p w:rsidR="00791C9D" w:rsidRPr="008A2074" w:rsidRDefault="00791C9D" w:rsidP="008A2074">
      <w:pPr>
        <w:pStyle w:val="Web"/>
        <w:shd w:val="clear" w:color="auto" w:fill="FFFFFF"/>
        <w:spacing w:before="120" w:beforeAutospacing="0" w:after="0" w:afterAutospacing="0"/>
        <w:ind w:firstLine="284"/>
        <w:jc w:val="both"/>
        <w:rPr>
          <w:rFonts w:ascii="Verdana" w:hAnsi="Verdana" w:cs="Helvetica"/>
          <w:b/>
          <w:color w:val="222222"/>
          <w:sz w:val="20"/>
          <w:szCs w:val="20"/>
        </w:rPr>
      </w:pPr>
      <w:r w:rsidRPr="008A2074">
        <w:rPr>
          <w:rFonts w:ascii="Verdana" w:hAnsi="Verdana" w:cs="Helvetica"/>
          <w:b/>
          <w:color w:val="222222"/>
          <w:sz w:val="20"/>
          <w:szCs w:val="20"/>
        </w:rPr>
        <w:t xml:space="preserve">Η κίνηση, ωστόσο, αυτή του ΥΠΑΙΘ δεν έχει ως αφετηρία τις ανάγκες των παιδιών. Αποτελεί (μία ακόμα) προσπάθεια εκφοβισμού, </w:t>
      </w:r>
      <w:r w:rsidR="008A2074">
        <w:rPr>
          <w:rFonts w:ascii="Verdana" w:hAnsi="Verdana" w:cs="Helvetica"/>
          <w:b/>
          <w:color w:val="222222"/>
          <w:sz w:val="20"/>
          <w:szCs w:val="20"/>
        </w:rPr>
        <w:t xml:space="preserve">που είχε </w:t>
      </w:r>
      <w:r w:rsidRPr="008A2074">
        <w:rPr>
          <w:rFonts w:ascii="Verdana" w:hAnsi="Verdana" w:cs="Helvetica"/>
          <w:b/>
          <w:color w:val="222222"/>
          <w:sz w:val="20"/>
          <w:szCs w:val="20"/>
        </w:rPr>
        <w:t xml:space="preserve">σκοπό να κάμψει την μεγάλη συμμετοχή των εκπαιδευτικών στην Απεργία-Αποχή, ενάντια στην Αξιολόγηση. Μία μάχη </w:t>
      </w:r>
      <w:r w:rsidR="008A2074">
        <w:rPr>
          <w:rFonts w:ascii="Verdana" w:hAnsi="Verdana" w:cs="Helvetica"/>
          <w:b/>
          <w:color w:val="222222"/>
          <w:sz w:val="20"/>
          <w:szCs w:val="20"/>
        </w:rPr>
        <w:t>στην οποία το ΥΠΠΑΙΘ ηττήθηκε</w:t>
      </w:r>
      <w:r w:rsidRPr="008A2074">
        <w:rPr>
          <w:rFonts w:ascii="Verdana" w:hAnsi="Verdana" w:cs="Helvetica"/>
          <w:b/>
          <w:color w:val="222222"/>
          <w:sz w:val="20"/>
          <w:szCs w:val="20"/>
        </w:rPr>
        <w:t>.</w:t>
      </w:r>
    </w:p>
    <w:p w:rsidR="00791C9D" w:rsidRPr="001D09A5" w:rsidRDefault="00791C9D" w:rsidP="008A2074">
      <w:pPr>
        <w:pStyle w:val="Web"/>
        <w:shd w:val="clear" w:color="auto" w:fill="FFFFFF"/>
        <w:spacing w:before="120" w:beforeAutospacing="0" w:after="0" w:afterAutospacing="0"/>
        <w:ind w:firstLine="284"/>
        <w:jc w:val="both"/>
        <w:rPr>
          <w:rFonts w:ascii="Verdana" w:hAnsi="Verdana" w:cs="Helvetica"/>
          <w:color w:val="222222"/>
          <w:sz w:val="20"/>
          <w:szCs w:val="20"/>
        </w:rPr>
      </w:pPr>
      <w:r w:rsidRPr="001D09A5">
        <w:rPr>
          <w:rFonts w:ascii="Verdana" w:hAnsi="Verdana" w:cs="Helvetica"/>
          <w:color w:val="222222"/>
          <w:sz w:val="20"/>
          <w:szCs w:val="20"/>
        </w:rPr>
        <w:t>Δεν μας προξενεί εντύπωση. Η κυβέρνηση επιδίδεται συστηματικά σε ένα κρεσέντο αυταρχισμού, απειλών και καταστολής, προκειμένου να περάσει “διά πυρός και σιδήρου” την πολιτική της. Είναι γελασμένοι αν νομίζουν ότι οι εκπαιδευτικοί θα φοβηθούν.</w:t>
      </w:r>
    </w:p>
    <w:p w:rsidR="00236EB6" w:rsidRPr="001D09A5" w:rsidRDefault="00791C9D" w:rsidP="008A2074">
      <w:pPr>
        <w:pStyle w:val="Web"/>
        <w:shd w:val="clear" w:color="auto" w:fill="FFFFFF"/>
        <w:spacing w:before="120" w:beforeAutospacing="0" w:after="0" w:afterAutospacing="0"/>
        <w:ind w:firstLine="284"/>
        <w:jc w:val="both"/>
        <w:rPr>
          <w:rFonts w:ascii="Verdana" w:hAnsi="Verdana" w:cs="Helvetica"/>
          <w:b/>
          <w:color w:val="222222"/>
          <w:sz w:val="20"/>
          <w:szCs w:val="20"/>
        </w:rPr>
      </w:pPr>
      <w:r w:rsidRPr="001D09A5">
        <w:rPr>
          <w:rFonts w:ascii="Verdana" w:hAnsi="Verdana" w:cs="Helvetica"/>
          <w:b/>
          <w:color w:val="222222"/>
          <w:sz w:val="20"/>
          <w:szCs w:val="20"/>
        </w:rPr>
        <w:t>Τα στοιχεία που ζητά το ΥΠΑΙΘ, με τρόπο που θυμίζει άλλες εποχές, είναι όλα γνωστά και καταχωρ</w:t>
      </w:r>
      <w:r w:rsidR="001D09A5">
        <w:rPr>
          <w:rFonts w:ascii="Verdana" w:hAnsi="Verdana" w:cs="Helvetica"/>
          <w:b/>
          <w:color w:val="222222"/>
          <w:sz w:val="20"/>
          <w:szCs w:val="20"/>
        </w:rPr>
        <w:t>ισ</w:t>
      </w:r>
      <w:r w:rsidRPr="001D09A5">
        <w:rPr>
          <w:rFonts w:ascii="Verdana" w:hAnsi="Verdana" w:cs="Helvetica"/>
          <w:b/>
          <w:color w:val="222222"/>
          <w:sz w:val="20"/>
          <w:szCs w:val="20"/>
        </w:rPr>
        <w:t>μένα στο </w:t>
      </w:r>
      <w:proofErr w:type="spellStart"/>
      <w:r w:rsidRPr="001D09A5">
        <w:rPr>
          <w:rFonts w:ascii="Verdana" w:hAnsi="Verdana" w:cs="Helvetica"/>
          <w:b/>
          <w:color w:val="222222"/>
          <w:sz w:val="20"/>
          <w:szCs w:val="20"/>
          <w:lang w:val="en-US"/>
        </w:rPr>
        <w:t>Myschool</w:t>
      </w:r>
      <w:proofErr w:type="spellEnd"/>
      <w:r w:rsidRPr="001D09A5">
        <w:rPr>
          <w:rFonts w:ascii="Verdana" w:hAnsi="Verdana" w:cs="Helvetica"/>
          <w:b/>
          <w:color w:val="222222"/>
          <w:sz w:val="20"/>
          <w:szCs w:val="20"/>
        </w:rPr>
        <w:t>.</w:t>
      </w:r>
      <w:r w:rsidRPr="001D09A5">
        <w:rPr>
          <w:rFonts w:ascii="Verdana" w:hAnsi="Verdana" w:cs="Helvetica"/>
          <w:b/>
          <w:color w:val="222222"/>
          <w:sz w:val="20"/>
          <w:szCs w:val="20"/>
          <w:lang w:val="en-US"/>
        </w:rPr>
        <w:t> </w:t>
      </w:r>
      <w:r w:rsidRPr="001D09A5">
        <w:rPr>
          <w:rFonts w:ascii="Verdana" w:hAnsi="Verdana" w:cs="Helvetica"/>
          <w:b/>
          <w:color w:val="222222"/>
          <w:sz w:val="20"/>
          <w:szCs w:val="20"/>
        </w:rPr>
        <w:t>Ας πάνε εκεί να τα βρούνε. Οι εκπαιδευτικοί εκτός από κάθε νόμιμο δικαίωμα, έχουν πρώτα και κύρια την παιδαγωγική ευθύνη να εκτιμήσουν οι ίδιοι όλες τις παραμέτρους που αφορούν τους το μάθημα και μαθητές τους. Έχουν ήδη καταθέσει αιτιολογημένα τη γνώμη τους στο σχολείο και στους γονείς.</w:t>
      </w:r>
      <w:bookmarkStart w:id="0" w:name="_GoBack"/>
      <w:bookmarkEnd w:id="0"/>
    </w:p>
    <w:p w:rsidR="008A2074" w:rsidRDefault="008A2074" w:rsidP="001D09A5">
      <w:pPr>
        <w:spacing w:after="0" w:line="240" w:lineRule="auto"/>
        <w:jc w:val="center"/>
        <w:rPr>
          <w:rFonts w:ascii="Verdana" w:hAnsi="Verdana"/>
          <w:b/>
          <w:bCs/>
          <w:color w:val="0E0D0D"/>
          <w:sz w:val="20"/>
          <w:szCs w:val="20"/>
        </w:rPr>
      </w:pPr>
    </w:p>
    <w:p w:rsidR="001D09A5" w:rsidRPr="001D09A5" w:rsidRDefault="001D09A5" w:rsidP="001D09A5">
      <w:pPr>
        <w:spacing w:after="0" w:line="240" w:lineRule="auto"/>
        <w:jc w:val="center"/>
        <w:rPr>
          <w:rFonts w:ascii="Verdana" w:hAnsi="Verdana"/>
          <w:b/>
          <w:bCs/>
          <w:color w:val="0E0D0D"/>
          <w:sz w:val="20"/>
          <w:szCs w:val="20"/>
        </w:rPr>
      </w:pPr>
      <w:r w:rsidRPr="001D09A5">
        <w:rPr>
          <w:rFonts w:ascii="Verdana" w:hAnsi="Verdana"/>
          <w:b/>
          <w:bCs/>
          <w:color w:val="0E0D0D"/>
          <w:sz w:val="20"/>
          <w:szCs w:val="20"/>
        </w:rPr>
        <w:t>Το Δ.Σ.</w:t>
      </w:r>
    </w:p>
    <w:p w:rsidR="001D09A5" w:rsidRPr="001D09A5" w:rsidRDefault="001D09A5" w:rsidP="001D09A5">
      <w:pPr>
        <w:spacing w:after="0" w:line="240" w:lineRule="auto"/>
        <w:jc w:val="center"/>
        <w:rPr>
          <w:rFonts w:ascii="Verdana" w:hAnsi="Verdana"/>
          <w:sz w:val="20"/>
          <w:szCs w:val="20"/>
        </w:rPr>
      </w:pPr>
      <w:r w:rsidRPr="001D09A5">
        <w:rPr>
          <w:rFonts w:ascii="Verdana" w:hAnsi="Verdana"/>
          <w:noProof/>
          <w:sz w:val="20"/>
          <w:szCs w:val="20"/>
          <w:lang w:eastAsia="el-GR"/>
        </w:rPr>
        <w:drawing>
          <wp:inline distT="0" distB="0" distL="0" distR="0">
            <wp:extent cx="799934" cy="799934"/>
            <wp:effectExtent l="19050" t="0" r="166" b="0"/>
            <wp:docPr id="4"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7">
                      <a:grayscl/>
                    </a:blip>
                    <a:srcRect/>
                    <a:stretch>
                      <a:fillRect/>
                    </a:stretch>
                  </pic:blipFill>
                  <pic:spPr bwMode="auto">
                    <a:xfrm>
                      <a:off x="0" y="0"/>
                      <a:ext cx="804121" cy="804121"/>
                    </a:xfrm>
                    <a:prstGeom prst="rect">
                      <a:avLst/>
                    </a:prstGeom>
                    <a:noFill/>
                    <a:ln w="9525">
                      <a:noFill/>
                      <a:miter lim="800000"/>
                      <a:headEnd/>
                      <a:tailEnd/>
                    </a:ln>
                  </pic:spPr>
                </pic:pic>
              </a:graphicData>
            </a:graphic>
          </wp:inline>
        </w:drawing>
      </w:r>
    </w:p>
    <w:sectPr w:rsidR="001D09A5" w:rsidRPr="001D09A5" w:rsidSect="001D09A5">
      <w:pgSz w:w="11906" w:h="16838"/>
      <w:pgMar w:top="709" w:right="70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B6BA7"/>
    <w:multiLevelType w:val="hybridMultilevel"/>
    <w:tmpl w:val="8340938E"/>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674A4FC6"/>
    <w:multiLevelType w:val="hybridMultilevel"/>
    <w:tmpl w:val="4216BE8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91C9D"/>
    <w:rsid w:val="001D09A5"/>
    <w:rsid w:val="00236EB6"/>
    <w:rsid w:val="006637D3"/>
    <w:rsid w:val="006D7CE7"/>
    <w:rsid w:val="0074376A"/>
    <w:rsid w:val="00791C9D"/>
    <w:rsid w:val="008A2074"/>
    <w:rsid w:val="009472EB"/>
    <w:rsid w:val="0096006A"/>
    <w:rsid w:val="00B8055C"/>
    <w:rsid w:val="00D153E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0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91C9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ody Text"/>
    <w:basedOn w:val="a"/>
    <w:link w:val="Char"/>
    <w:rsid w:val="001D09A5"/>
    <w:pPr>
      <w:suppressAutoHyphens/>
      <w:spacing w:after="140" w:line="276" w:lineRule="auto"/>
    </w:pPr>
    <w:rPr>
      <w:rFonts w:ascii="Calibri" w:eastAsia="Calibri" w:hAnsi="Calibri" w:cs="Times New Roman"/>
      <w:lang w:eastAsia="zh-CN"/>
    </w:rPr>
  </w:style>
  <w:style w:type="character" w:customStyle="1" w:styleId="Char">
    <w:name w:val="Σώμα κειμένου Char"/>
    <w:basedOn w:val="a0"/>
    <w:link w:val="a3"/>
    <w:rsid w:val="001D09A5"/>
    <w:rPr>
      <w:rFonts w:ascii="Calibri" w:eastAsia="Calibri" w:hAnsi="Calibri" w:cs="Times New Roman"/>
      <w:lang w:eastAsia="zh-CN"/>
    </w:rPr>
  </w:style>
  <w:style w:type="paragraph" w:styleId="a4">
    <w:name w:val="Balloon Text"/>
    <w:basedOn w:val="a"/>
    <w:link w:val="Char0"/>
    <w:uiPriority w:val="99"/>
    <w:semiHidden/>
    <w:unhideWhenUsed/>
    <w:rsid w:val="001D09A5"/>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1D09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07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z.blogspot.gr/" TargetMode="External"/><Relationship Id="rId5" Type="http://schemas.openxmlformats.org/officeDocument/2006/relationships/hyperlink" Target="http://elmez.blogspot.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621</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AKT</dc:creator>
  <cp:lastModifiedBy>Φώτης Προβής</cp:lastModifiedBy>
  <cp:revision>4</cp:revision>
  <dcterms:created xsi:type="dcterms:W3CDTF">2021-02-23T14:44:00Z</dcterms:created>
  <dcterms:modified xsi:type="dcterms:W3CDTF">2021-02-28T19:19:00Z</dcterms:modified>
</cp:coreProperties>
</file>